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drawing>
          <wp:inline distT="0" distB="0" distL="114300" distR="114300">
            <wp:extent cx="7073265" cy="9141460"/>
            <wp:effectExtent l="0" t="0" r="13335" b="254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4"/>
                    <a:srcRect l="42579" t="19612" r="28492" b="13933"/>
                    <a:stretch>
                      <a:fillRect/>
                    </a:stretch>
                  </pic:blipFill>
                  <pic:spPr>
                    <a:xfrm>
                      <a:off x="0" y="0"/>
                      <a:ext cx="7073265" cy="9141460"/>
                    </a:xfrm>
                    <a:prstGeom prst="rect">
                      <a:avLst/>
                    </a:prstGeom>
                    <a:noFill/>
                    <a:ln>
                      <a:noFill/>
                    </a:ln>
                  </pic:spPr>
                </pic:pic>
              </a:graphicData>
            </a:graphic>
          </wp:inline>
        </w:drawing>
      </w:r>
    </w:p>
    <w:p>
      <w:pPr>
        <w:jc w:val="center"/>
      </w:pPr>
    </w:p>
    <w:p>
      <w:pPr>
        <w:jc w:val="center"/>
      </w:pPr>
    </w:p>
    <w:p>
      <w:pPr>
        <w:jc w:val="center"/>
      </w:pPr>
    </w:p>
    <w:p>
      <w:pPr>
        <w:jc w:val="center"/>
      </w:pPr>
      <w:bookmarkStart w:id="3" w:name="_GoBack"/>
      <w:bookmarkEnd w:id="3"/>
      <w:r>
        <w:rPr>
          <w:b/>
        </w:rPr>
        <w:t>Пояснительная записка к учебному плану среднего общего образования</w:t>
      </w:r>
    </w:p>
    <w:p>
      <w:pPr>
        <w:jc w:val="center"/>
      </w:pPr>
      <w:r>
        <w:rPr>
          <w:b/>
        </w:rPr>
        <w:t>МБОУ «Селенгинская средняя общеобразовательная школа №2» МО «Кабанский район»  Республики Бурятия на 2022 – 2023 учебный год.</w:t>
      </w:r>
    </w:p>
    <w:p>
      <w:pPr>
        <w:jc w:val="center"/>
        <w:rPr>
          <w:rFonts w:ascii="Times New Roman" w:hAnsi="Times New Roman" w:eastAsia="Times New Roman" w:cs="Times New Roman"/>
          <w:color w:val="00000A"/>
          <w:sz w:val="24"/>
          <w:szCs w:val="24"/>
          <w:lang w:val="ru-RU" w:eastAsia="zh-CN" w:bidi="ar-SA"/>
        </w:rPr>
      </w:pPr>
    </w:p>
    <w:p>
      <w:pPr>
        <w:spacing w:before="0" w:after="0"/>
        <w:jc w:val="left"/>
      </w:pPr>
      <w:r>
        <w:rPr>
          <w:rFonts w:cs="Times New Roman"/>
          <w:b/>
          <w:bCs/>
          <w:color w:val="000000"/>
          <w:sz w:val="24"/>
          <w:szCs w:val="24"/>
          <w:lang w:val="en-US"/>
        </w:rPr>
        <w:t xml:space="preserve"> I</w:t>
      </w:r>
      <w:r>
        <w:rPr>
          <w:rFonts w:cs="Times New Roman"/>
          <w:b/>
          <w:bCs/>
          <w:color w:val="000000"/>
          <w:sz w:val="24"/>
          <w:szCs w:val="24"/>
        </w:rPr>
        <w:t xml:space="preserve">.Общие положения </w:t>
      </w:r>
    </w:p>
    <w:p>
      <w:pPr>
        <w:numPr>
          <w:ilvl w:val="1"/>
          <w:numId w:val="1"/>
        </w:numPr>
        <w:spacing w:before="0" w:after="0" w:line="240" w:lineRule="auto"/>
      </w:pPr>
      <w:r>
        <w:rPr>
          <w:rFonts w:cs="Times New Roman"/>
          <w:b/>
          <w:bCs/>
          <w:color w:val="000000"/>
          <w:sz w:val="24"/>
          <w:szCs w:val="24"/>
        </w:rPr>
        <w:t xml:space="preserve">Учебный план </w:t>
      </w:r>
      <w:r>
        <w:rPr>
          <w:rFonts w:cs="Times New Roman"/>
          <w:color w:val="000000"/>
          <w:sz w:val="24"/>
          <w:szCs w:val="24"/>
        </w:rPr>
        <w:t>- составная часть организационного раздела основной образовательной программы начального общего образования, который обеспечивает реализацию требований ФГОС, определяет учебную нагрузку в соответствии с требованиями к организации образовательной деятельности, предусмотренными Гигиеническими нормативами и Санитарно-эпидемиологическими  требованиями, перечень учебных предметов, учебных курсов и модулей.</w:t>
      </w:r>
    </w:p>
    <w:p>
      <w:pPr>
        <w:spacing w:before="0" w:after="0" w:line="240" w:lineRule="auto"/>
      </w:pPr>
      <w:r>
        <w:rPr>
          <w:rFonts w:cs="Times New Roman"/>
          <w:b/>
          <w:bCs/>
          <w:color w:val="000000"/>
          <w:sz w:val="24"/>
          <w:szCs w:val="24"/>
        </w:rPr>
        <w:t xml:space="preserve">Учебный план определяет: </w:t>
      </w:r>
    </w:p>
    <w:p>
      <w:pPr>
        <w:spacing w:before="0" w:after="0" w:line="240" w:lineRule="auto"/>
      </w:pPr>
      <w:r>
        <w:rPr>
          <w:rFonts w:eastAsia="Times New Roman" w:cs="Times New Roman"/>
          <w:color w:val="000000"/>
          <w:sz w:val="24"/>
          <w:szCs w:val="24"/>
        </w:rPr>
        <w:t xml:space="preserve">– </w:t>
      </w:r>
      <w:r>
        <w:rPr>
          <w:rFonts w:cs="Times New Roman"/>
          <w:color w:val="000000"/>
          <w:sz w:val="24"/>
          <w:szCs w:val="24"/>
        </w:rPr>
        <w:t xml:space="preserve">общий объём нагрузки и максимальный объём аудиторной нагрузки обучающихся; </w:t>
      </w:r>
    </w:p>
    <w:p>
      <w:pPr>
        <w:spacing w:before="0" w:after="0" w:line="240" w:lineRule="auto"/>
      </w:pPr>
      <w:r>
        <w:rPr>
          <w:rFonts w:eastAsia="Times New Roman" w:cs="Times New Roman"/>
          <w:color w:val="000000"/>
          <w:sz w:val="24"/>
          <w:szCs w:val="24"/>
        </w:rPr>
        <w:t xml:space="preserve">– </w:t>
      </w:r>
      <w:r>
        <w:rPr>
          <w:rFonts w:cs="Times New Roman"/>
          <w:color w:val="000000"/>
          <w:sz w:val="24"/>
          <w:szCs w:val="24"/>
        </w:rPr>
        <w:t xml:space="preserve">состав и структуру обязательных предметных областей; </w:t>
      </w:r>
    </w:p>
    <w:p>
      <w:pPr>
        <w:spacing w:before="0" w:after="0" w:line="240" w:lineRule="auto"/>
      </w:pPr>
      <w:r>
        <w:rPr>
          <w:rFonts w:eastAsia="Times New Roman" w:cs="Times New Roman"/>
          <w:color w:val="000000"/>
          <w:sz w:val="24"/>
          <w:szCs w:val="24"/>
        </w:rPr>
        <w:t xml:space="preserve">– </w:t>
      </w:r>
      <w:r>
        <w:rPr>
          <w:rFonts w:cs="Times New Roman"/>
          <w:color w:val="000000"/>
          <w:sz w:val="24"/>
          <w:szCs w:val="24"/>
        </w:rPr>
        <w:t xml:space="preserve">последовательность и распределение по периодам обучения учебных предметов; </w:t>
      </w:r>
    </w:p>
    <w:p>
      <w:pPr>
        <w:spacing w:before="0" w:after="0" w:line="240" w:lineRule="auto"/>
      </w:pPr>
      <w:r>
        <w:rPr>
          <w:rFonts w:eastAsia="Times New Roman" w:cs="Times New Roman"/>
          <w:color w:val="000000"/>
          <w:sz w:val="24"/>
          <w:szCs w:val="24"/>
        </w:rPr>
        <w:t xml:space="preserve">– </w:t>
      </w:r>
      <w:r>
        <w:rPr>
          <w:rFonts w:cs="Times New Roman"/>
          <w:color w:val="000000"/>
          <w:sz w:val="24"/>
          <w:szCs w:val="24"/>
        </w:rPr>
        <w:t xml:space="preserve">формы промежуточной аттестации обучающихся, периодичность их проведения. </w:t>
      </w:r>
    </w:p>
    <w:p/>
    <w:p>
      <w:pPr>
        <w:spacing w:before="0" w:after="0" w:line="240" w:lineRule="auto"/>
        <w:jc w:val="left"/>
      </w:pPr>
      <w:r>
        <w:rPr>
          <w:rFonts w:cs="Times New Roman"/>
          <w:b/>
          <w:color w:val="000000"/>
          <w:sz w:val="24"/>
          <w:szCs w:val="24"/>
        </w:rPr>
        <w:t xml:space="preserve">1.2. </w:t>
      </w:r>
      <w:r>
        <w:rPr>
          <w:rFonts w:cs="Times New Roman"/>
          <w:b/>
          <w:bCs/>
          <w:color w:val="000000"/>
          <w:sz w:val="24"/>
          <w:szCs w:val="24"/>
        </w:rPr>
        <w:t xml:space="preserve">Нормативное основание для учебного плана: </w:t>
      </w:r>
    </w:p>
    <w:p>
      <w:r>
        <w:t>1.  Федеральный закон Российской Федерации от 29 декабря 2012 г. N 273-ФЗ «Об образовании в Российской Федерации»;</w:t>
      </w:r>
    </w:p>
    <w:p>
      <w:r>
        <w:t>2.  Федеральный государственный образовательный стандарт среднего общего образования</w:t>
      </w:r>
      <w:r>
        <w:br w:type="textWrapping"/>
      </w:r>
      <w:r>
        <w:t xml:space="preserve"> (утв. </w:t>
      </w:r>
      <w:r>
        <w:fldChar w:fldCharType="begin"/>
      </w:r>
      <w:r>
        <w:instrText xml:space="preserve"> HYPERLINK "https://base.garant.ru/70188902/" \h </w:instrText>
      </w:r>
      <w:r>
        <w:fldChar w:fldCharType="separate"/>
      </w:r>
      <w:r>
        <w:rPr>
          <w:rStyle w:val="7"/>
          <w:color w:val="000000"/>
          <w:u w:val="none"/>
        </w:rPr>
        <w:t>приказом</w:t>
      </w:r>
      <w:r>
        <w:rPr>
          <w:rStyle w:val="7"/>
          <w:color w:val="000000"/>
          <w:u w:val="none"/>
        </w:rPr>
        <w:fldChar w:fldCharType="end"/>
      </w:r>
      <w:r>
        <w:rPr>
          <w:u w:val="none"/>
        </w:rPr>
        <w:t xml:space="preserve"> </w:t>
      </w:r>
      <w:r>
        <w:t>Министерства образования и науки РФ от 17 мая 2012 г. N 413 с изменениями и дополнениями 29 декабря 2014 г., 31 декабря 2015 г., 29 июня 2017 г.</w:t>
      </w:r>
    </w:p>
    <w:p>
      <w:r>
        <w:t xml:space="preserve">3.  </w:t>
      </w:r>
      <w:r>
        <w:rPr>
          <w:shd w:val="clear" w:fill="FFFFFF"/>
        </w:rPr>
        <w:t>Приказ Минобрнауки России от 17.05.2012 № 413 Об утверждении федерального государственного образовательного стандарта среднего общего образования</w:t>
      </w:r>
    </w:p>
    <w:p>
      <w:r>
        <w:t>4.  Приказ Министерства просвещения РФ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
        <w:rPr>
          <w:rFonts w:eastAsia="Calibri"/>
          <w:bCs/>
          <w:iCs/>
          <w:lang w:eastAsia="en-US"/>
        </w:rPr>
        <w:t>5. Приказ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организациями, осуществляющими образовательную деятельность (пр. министерства просвещения РФ от 20.05.2021г. №254)</w:t>
      </w:r>
    </w:p>
    <w:p>
      <w:pPr>
        <w:spacing w:line="240" w:lineRule="auto"/>
      </w:pPr>
      <w:r>
        <w:rPr>
          <w:rFonts w:eastAsia="Calibri" w:cs="Times New Roman"/>
          <w:bCs/>
          <w:iCs/>
          <w:color w:val="00000A"/>
          <w:sz w:val="24"/>
          <w:szCs w:val="24"/>
          <w:lang w:val="ru-RU" w:eastAsia="zh-CN" w:bidi="ar-SA"/>
        </w:rPr>
        <w:t>6.  Приказ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организациями, осуществляющими образовательную деятельность (пр. Минпросвещения РФ от 23.12.2020г.</w:t>
      </w:r>
    </w:p>
    <w:p>
      <w:pPr>
        <w:spacing w:line="240" w:lineRule="auto"/>
      </w:pPr>
      <w:r>
        <w:t xml:space="preserve">7.  </w:t>
      </w:r>
      <w:r>
        <w:rPr>
          <w:shd w:val="clear" w:fill="FFFFFF"/>
        </w:rPr>
        <w:t>Постановление Главного государственного санитарного врача России от 28.09.2020 № СП 2.4.3648-20, 28, 2.4.3648-20, Санитарно-эпидемиологические правила Главного государственного санитарного врача России от 28.09.2020 № СП 2.4.3648-20, 28, 2.4.3648-20</w:t>
      </w:r>
      <w:r>
        <w:rPr>
          <w:shd w:val="clear" w:fill="FFFFFF"/>
        </w:rPr>
        <w:br w:type="textWrapping"/>
      </w:r>
      <w:r>
        <w:rPr>
          <w:shd w:val="clear" w:fill="FFFFFF"/>
        </w:rPr>
        <w:t>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pPr>
        <w:pStyle w:val="6"/>
        <w:spacing w:before="0" w:after="0" w:line="240" w:lineRule="auto"/>
      </w:pPr>
      <w:r>
        <w:rPr>
          <w:shd w:val="clear" w:fill="FFFFFF"/>
        </w:rPr>
        <w:t>8.  Методические рекомендации Главного государственного санитарного врача России от 17.05.2021 № MP 2.4.0242-21</w:t>
      </w:r>
      <w:r>
        <w:rPr>
          <w:shd w:val="clear" w:fill="FFFFFF"/>
        </w:rPr>
        <w:br w:type="textWrapping"/>
      </w:r>
      <w:r>
        <w:rPr>
          <w:shd w:val="clear" w:fill="FFFFFF"/>
        </w:rPr>
        <w:t>MP 2.4.0242-21. 2.4. Гигиена детей и подростков. Методические рекомендации по обеспечению санитарно-эпидемиологических требований к организациям воспитания и обучения, отдыха и оздоровления детей и молодежи.</w:t>
      </w:r>
    </w:p>
    <w:p>
      <w:pPr>
        <w:spacing w:line="240" w:lineRule="auto"/>
      </w:pPr>
      <w:r>
        <w:rPr>
          <w:shd w:val="clear" w:fill="FFFFFF"/>
        </w:rPr>
        <w:t xml:space="preserve">9. </w:t>
      </w:r>
      <w:r>
        <w:rPr>
          <w:b w:val="0"/>
          <w:bCs w:val="0"/>
          <w:sz w:val="24"/>
          <w:szCs w:val="24"/>
          <w:shd w:val="clear" w:fill="FFFFFF"/>
        </w:rPr>
        <w:t>Постановление Главного государственного санитарного врача РФ от 28.01.2021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(вместе с "СанПиН 1.2.3685-21. Санитарные правила и нормы...")</w:t>
      </w:r>
    </w:p>
    <w:p>
      <w:pPr>
        <w:spacing w:line="240" w:lineRule="auto"/>
      </w:pPr>
      <w:r>
        <w:rPr>
          <w:shd w:val="clear" w:fill="FFFFFF"/>
        </w:rPr>
        <w:t xml:space="preserve">10. </w:t>
      </w:r>
      <w:r>
        <w:t>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 протокол от 28.06.2016 N 2/16-з)</w:t>
      </w:r>
    </w:p>
    <w:p>
      <w:pPr>
        <w:spacing w:line="240" w:lineRule="auto"/>
      </w:pPr>
      <w:r>
        <w:t xml:space="preserve">11) Основная образовательная программа </w:t>
      </w:r>
      <w:r>
        <w:rPr>
          <w:b w:val="0"/>
          <w:bCs w:val="0"/>
        </w:rPr>
        <w:t>МБОУ «Селенгинская СОШ №2»</w:t>
      </w:r>
    </w:p>
    <w:p>
      <w:pPr>
        <w:jc w:val="left"/>
      </w:pPr>
      <w:r>
        <w:rPr>
          <w:b w:val="0"/>
          <w:bCs w:val="0"/>
        </w:rPr>
        <w:t xml:space="preserve">11. Устав </w:t>
      </w:r>
      <w:bookmarkStart w:id="0" w:name="__DdeLink__802_743270005"/>
      <w:r>
        <w:rPr>
          <w:b w:val="0"/>
          <w:bCs w:val="0"/>
        </w:rPr>
        <w:t>МБОУ «Селенгинская СОШ №2»</w:t>
      </w:r>
      <w:bookmarkEnd w:id="0"/>
      <w:r>
        <w:rPr>
          <w:b w:val="0"/>
          <w:bCs w:val="0"/>
        </w:rPr>
        <w:t>.</w:t>
      </w:r>
    </w:p>
    <w:p>
      <w:pPr>
        <w:spacing w:before="0" w:after="0" w:line="240" w:lineRule="auto"/>
        <w:jc w:val="center"/>
        <w:rPr>
          <w:rFonts w:ascii="Liberation Serif" w:hAnsi="Liberation Serif" w:eastAsia="Droid Sans Fallback" w:cs="FreeSans"/>
          <w:color w:val="00000A"/>
          <w:sz w:val="24"/>
          <w:szCs w:val="24"/>
          <w:lang w:val="ru-RU" w:eastAsia="zh-CN" w:bidi="hi-IN"/>
        </w:rPr>
      </w:pPr>
    </w:p>
    <w:p>
      <w:pPr>
        <w:spacing w:before="0" w:after="0" w:line="240" w:lineRule="auto"/>
        <w:jc w:val="left"/>
      </w:pPr>
      <w:r>
        <w:rPr>
          <w:rFonts w:eastAsia="Times New Roman" w:cs="Times New Roman"/>
          <w:b/>
          <w:bCs/>
          <w:iCs/>
          <w:sz w:val="24"/>
          <w:szCs w:val="24"/>
          <w:lang w:val="en-US" w:eastAsia="ru-RU"/>
        </w:rPr>
        <w:t xml:space="preserve">            II</w:t>
      </w:r>
      <w:r>
        <w:rPr>
          <w:rFonts w:eastAsia="Times New Roman" w:cs="Times New Roman"/>
          <w:b/>
          <w:bCs/>
          <w:iCs/>
          <w:sz w:val="24"/>
          <w:szCs w:val="24"/>
          <w:lang w:eastAsia="ru-RU"/>
        </w:rPr>
        <w:t>. Содержание УП на уровне среднего общего образования</w:t>
      </w:r>
    </w:p>
    <w:p>
      <w:pPr>
        <w:spacing w:before="0" w:after="0" w:line="240" w:lineRule="auto"/>
        <w:jc w:val="center"/>
        <w:rPr>
          <w:rFonts w:ascii="Times New Roman" w:hAnsi="Times New Roman" w:eastAsia="Times New Roman" w:cs="Times New Roman"/>
          <w:b/>
          <w:bCs/>
          <w:iCs/>
          <w:color w:val="00000A"/>
          <w:sz w:val="24"/>
          <w:szCs w:val="24"/>
          <w:lang w:val="ru-RU" w:eastAsia="ru-RU" w:bidi="ar-SA"/>
        </w:rPr>
      </w:pPr>
    </w:p>
    <w:p>
      <w:pPr>
        <w:spacing w:before="0" w:after="0" w:line="240" w:lineRule="auto"/>
        <w:ind w:firstLine="708"/>
        <w:jc w:val="both"/>
      </w:pPr>
      <w:r>
        <w:rPr>
          <w:rFonts w:eastAsia="Times New Roman" w:cs="Times New Roman"/>
          <w:b/>
          <w:bCs/>
          <w:iCs/>
          <w:sz w:val="24"/>
          <w:szCs w:val="24"/>
          <w:lang w:eastAsia="ru-RU"/>
        </w:rPr>
        <w:t xml:space="preserve">2.1. </w:t>
      </w:r>
      <w:r>
        <w:rPr>
          <w:rFonts w:cs="Times New Roman"/>
          <w:sz w:val="24"/>
          <w:szCs w:val="24"/>
        </w:rPr>
        <w:t xml:space="preserve">Учебный план </w:t>
      </w:r>
      <w:r>
        <w:t xml:space="preserve">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w:t>
      </w:r>
      <w:r>
        <w:rPr>
          <w:rFonts w:ascii="Times New Roman" w:hAnsi="Times New Roman"/>
          <w:sz w:val="24"/>
          <w:szCs w:val="24"/>
        </w:rPr>
        <w:t xml:space="preserve">ФГОС СОО предусматривает изучение не менее одного учебного предмета из каждой предметной области. Общими для изучения на уровне среднего общего образования являютсяучебные предметы «Русский язык», «Литература», Иностранный язык (Английский язык)», «Математика», «История», «Физическая культуры», «Основы безопасности жизнедеятельности», «Астрономия». </w:t>
      </w:r>
    </w:p>
    <w:p>
      <w:pPr>
        <w:spacing w:before="0" w:after="0" w:line="240" w:lineRule="auto"/>
        <w:jc w:val="both"/>
        <w:rPr>
          <w:rFonts w:ascii="Times New Roman" w:hAnsi="Times New Roman" w:eastAsia="Times New Roman" w:cs="Times New Roman"/>
          <w:bCs/>
          <w:iCs/>
          <w:color w:val="00000A"/>
          <w:sz w:val="24"/>
          <w:szCs w:val="24"/>
          <w:lang w:val="ru-RU" w:eastAsia="ru-RU" w:bidi="ar-SA"/>
        </w:rPr>
      </w:pPr>
    </w:p>
    <w:p>
      <w:pPr>
        <w:spacing w:before="0" w:after="0" w:line="240" w:lineRule="auto"/>
        <w:jc w:val="both"/>
      </w:pPr>
      <w:r>
        <w:rPr>
          <w:rFonts w:eastAsia="Times New Roman" w:cs="Times New Roman"/>
          <w:b/>
          <w:bCs/>
          <w:iCs/>
          <w:sz w:val="24"/>
          <w:szCs w:val="24"/>
          <w:lang w:eastAsia="ru-RU"/>
        </w:rPr>
        <w:t>2.2</w:t>
      </w:r>
      <w:r>
        <w:rPr>
          <w:rFonts w:cs="Times New Roman"/>
          <w:sz w:val="24"/>
          <w:szCs w:val="24"/>
        </w:rPr>
        <w:t xml:space="preserve"> </w:t>
      </w:r>
      <w:r>
        <w:rPr>
          <w:rFonts w:ascii="Times New Roman" w:hAnsi="Times New Roman" w:eastAsia="Times New Roman" w:cs="Times New Roman"/>
          <w:bCs/>
          <w:iCs/>
          <w:sz w:val="24"/>
          <w:szCs w:val="24"/>
          <w:lang w:eastAsia="ru-RU"/>
        </w:rPr>
        <w:t>Учебный план состоит из двух частей: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Часть учебного плана, формируемая участниками образовательных отношений, предусматривает увеличение учебных часов, предусмотренных на изучение отдельных учебных предметов обязательной части; другие виды учебной, воспитательной, спортивной и иной деятельности обучающихся.</w:t>
      </w:r>
    </w:p>
    <w:p>
      <w:pPr>
        <w:spacing w:before="0" w:after="0" w:line="240" w:lineRule="auto"/>
        <w:jc w:val="both"/>
        <w:rPr>
          <w:rFonts w:ascii="Times New Roman" w:hAnsi="Times New Roman" w:eastAsia="Times New Roman" w:cs="Times New Roman"/>
          <w:color w:val="00000A"/>
          <w:sz w:val="24"/>
          <w:szCs w:val="24"/>
          <w:lang w:val="ru-RU" w:eastAsia="zh-CN" w:bidi="ar-SA"/>
        </w:rPr>
      </w:pPr>
    </w:p>
    <w:p>
      <w:pPr>
        <w:spacing w:before="0" w:after="0" w:line="240" w:lineRule="auto"/>
        <w:jc w:val="both"/>
      </w:pPr>
      <w:r>
        <w:rPr>
          <w:rFonts w:eastAsia="Times New Roman" w:cs="Times New Roman"/>
          <w:b/>
          <w:bCs/>
          <w:i w:val="0"/>
          <w:iCs/>
          <w:sz w:val="24"/>
          <w:szCs w:val="24"/>
          <w:lang w:eastAsia="ru-RU"/>
        </w:rPr>
        <w:t>2.2.1.</w:t>
      </w:r>
      <w:r>
        <w:rPr>
          <w:b/>
          <w:i w:val="0"/>
          <w:iCs w:val="0"/>
          <w:sz w:val="24"/>
          <w:szCs w:val="24"/>
        </w:rPr>
        <w:t xml:space="preserve"> </w:t>
      </w:r>
      <w:r>
        <w:rPr>
          <w:rFonts w:eastAsia="Times New Roman" w:cs="Times New Roman"/>
          <w:b/>
          <w:bCs/>
          <w:i w:val="0"/>
          <w:iCs/>
          <w:sz w:val="24"/>
          <w:szCs w:val="24"/>
          <w:lang w:eastAsia="ru-RU"/>
        </w:rPr>
        <w:t>Обязательная часть учебного плана  представлена следующими предметными областями и учебными предметами:</w:t>
      </w:r>
    </w:p>
    <w:p>
      <w:pPr>
        <w:spacing w:before="0" w:after="0" w:line="240" w:lineRule="auto"/>
        <w:jc w:val="both"/>
      </w:pPr>
      <w:r>
        <w:rPr>
          <w:rFonts w:ascii="Times New Roman" w:hAnsi="Times New Roman" w:eastAsia="Times New Roman" w:cs="Times New Roman"/>
          <w:b/>
          <w:bCs/>
          <w:i w:val="0"/>
          <w:iCs/>
          <w:sz w:val="24"/>
          <w:szCs w:val="24"/>
          <w:lang w:eastAsia="ru-RU"/>
        </w:rPr>
        <w:t xml:space="preserve"> </w:t>
      </w:r>
      <w:r>
        <w:rPr>
          <w:rFonts w:ascii="Times New Roman" w:hAnsi="Times New Roman" w:eastAsia="Times New Roman" w:cs="Times New Roman"/>
          <w:b w:val="0"/>
          <w:bCs w:val="0"/>
          <w:i w:val="0"/>
          <w:iCs/>
          <w:sz w:val="24"/>
          <w:szCs w:val="24"/>
          <w:lang w:eastAsia="ru-RU"/>
        </w:rPr>
        <w:t xml:space="preserve">«Русский язык», «Литература», Иностранный язык (Английский язык)», «Математика (алгебра, геометрия)», «История», «Физическая культуры», «Основы безопасности жизнедеятельности», «Астрономия». </w:t>
      </w:r>
    </w:p>
    <w:p>
      <w:pPr>
        <w:spacing w:before="0" w:after="0" w:line="240" w:lineRule="auto"/>
        <w:jc w:val="both"/>
      </w:pPr>
      <w:r>
        <w:rPr>
          <w:rFonts w:ascii="sans-serif" w:hAnsi="sans-serif"/>
          <w:sz w:val="30"/>
          <w:szCs w:val="24"/>
        </w:rPr>
        <w:t xml:space="preserve"> </w:t>
      </w:r>
      <w:r>
        <w:rPr>
          <w:rFonts w:ascii="Times New Roman" w:hAnsi="Times New Roman"/>
          <w:sz w:val="24"/>
          <w:szCs w:val="24"/>
        </w:rPr>
        <w:t xml:space="preserve">В обязательной части учебного плана отводится количество часов соответствующее изучению предметов на базовом уровне и углубленном уровне. В предметной области Русский язык и литература на изучение «Русского языка» на базовом уровне отводится по 3часа в 10 и 11 классах, «Литературы» на базовом уровне–по 3 часа. В предметной области «Родной язык и родная литература» предмет  «Родная литература(русская)»  реализуется в предмете «Литература» модульно. В предметной области «Иностранные языки» изучается «Английский язык» в объеме 3 часа за каждый год обучения. В предметной области «Математика и информатика» изучаются «Математика» на углубленном уровне в объеме 6 часов за каждый год обучения, «Информатика» -по 2 часа за каждый год обучения. В предметной области «Естественные науки» отводится на изучение «Физики» 2 часа, «Химии» 1 час, «Биологии» 1 час,  «Астрономии» –1 часа в 11 классе. В предметной области «Общественные науки» отводится на изучение «Истории», «Обществознания» по 2 часа в 10 и 11 классах. В предметной области «Физическая культура, экология, основы безопасности жизнедеятельности» изучаются «Физическая культура» по 3 часа и ОБЖ по1 часу на каждый год обучения. </w:t>
      </w:r>
    </w:p>
    <w:p>
      <w:pPr>
        <w:tabs>
          <w:tab w:val="left" w:pos="7363"/>
        </w:tabs>
        <w:spacing w:before="0" w:after="0" w:line="240" w:lineRule="auto"/>
        <w:jc w:val="both"/>
      </w:pPr>
      <w:r>
        <w:rPr>
          <w:rFonts w:eastAsia="Times New Roman" w:cs="Times New Roman"/>
          <w:b w:val="0"/>
          <w:bCs w:val="0"/>
          <w:color w:val="00000A"/>
          <w:sz w:val="24"/>
          <w:szCs w:val="24"/>
          <w:lang w:val="ru-RU" w:eastAsia="zh-CN" w:bidi="ar-SA"/>
        </w:rPr>
        <w:t>При проведении занятий в образовательной организации   осуществляется деление классов (иностранный язык, информатика) на две группы при наличии классов с детьми допустимой наполняемости (25 детей и более).</w:t>
      </w:r>
    </w:p>
    <w:p>
      <w:pPr>
        <w:jc w:val="both"/>
      </w:pPr>
      <w:r>
        <w:rPr>
          <w:rFonts w:ascii="Times New Roman" w:hAnsi="Times New Roman"/>
          <w:b/>
          <w:bCs/>
          <w:sz w:val="24"/>
          <w:szCs w:val="24"/>
        </w:rPr>
        <w:t>2.2.2. Часть, формируемая участниками образовательных отношений:</w:t>
      </w:r>
    </w:p>
    <w:p>
      <w:pPr>
        <w:jc w:val="both"/>
      </w:pPr>
      <w:r>
        <w:rPr>
          <w:rFonts w:ascii="Times New Roman" w:hAnsi="Times New Roman"/>
          <w:b w:val="0"/>
          <w:bCs w:val="0"/>
          <w:sz w:val="24"/>
          <w:szCs w:val="24"/>
        </w:rPr>
        <w:t xml:space="preserve">Спецификой учебного плана (части, формируемой участниками образовательных отношений)  является выделение дополнительных часов на изучение учебных предметов:- «Физика» в 10 классах -1 час, в 11 классах 2 часа </w:t>
      </w:r>
      <w:r>
        <w:rPr>
          <w:rFonts w:ascii="Times New Roman" w:hAnsi="Times New Roman"/>
          <w:sz w:val="24"/>
          <w:szCs w:val="24"/>
        </w:rPr>
        <w:t>с целью качественного достижения требований образовательного стандарта на базовом и профильном уровне, а также в связи с востребованностью предмета в технических и военных  вузах.</w:t>
      </w:r>
      <w:r>
        <w:rPr>
          <w:rFonts w:ascii="Times New Roman" w:hAnsi="Times New Roman"/>
          <w:b w:val="0"/>
          <w:bCs w:val="0"/>
          <w:sz w:val="24"/>
          <w:szCs w:val="24"/>
        </w:rPr>
        <w:t xml:space="preserve"> «Химия», </w:t>
      </w:r>
      <w:r>
        <w:rPr>
          <w:rFonts w:ascii="Times New Roman" w:hAnsi="Times New Roman"/>
          <w:sz w:val="24"/>
          <w:szCs w:val="24"/>
        </w:rPr>
        <w:t xml:space="preserve">с целью качественного достижения требований образовательного стандарта на базовом уровне, а также в связи с востребованностью предмета в технических вузах, подготовки к олимпиадам, </w:t>
      </w:r>
      <w:r>
        <w:rPr>
          <w:rFonts w:ascii="Times New Roman" w:hAnsi="Times New Roman"/>
          <w:b w:val="0"/>
          <w:bCs w:val="0"/>
          <w:sz w:val="24"/>
          <w:szCs w:val="24"/>
        </w:rPr>
        <w:t xml:space="preserve">по 1 часу в неделю в 10-х и 11-х классах. «География» 2 часа в 10-х классах,  </w:t>
      </w:r>
      <w:r>
        <w:rPr>
          <w:rFonts w:ascii="Times New Roman" w:hAnsi="Times New Roman"/>
          <w:sz w:val="24"/>
          <w:szCs w:val="24"/>
        </w:rPr>
        <w:t>в связи с необходимостью логичного завершения курса и преемственности с основной школой. Содержание данного курса представляет важный элемент общечеловеческой культуры, способствует воспитанию патриота и толерантно настроенного гражданина.</w:t>
      </w:r>
      <w:r>
        <w:rPr>
          <w:rFonts w:ascii="sans-serif" w:hAnsi="sans-serif"/>
          <w:sz w:val="15"/>
        </w:rPr>
        <w:t xml:space="preserve"> </w:t>
      </w:r>
      <w:r>
        <w:rPr>
          <w:rFonts w:ascii="Times New Roman" w:hAnsi="Times New Roman"/>
          <w:b w:val="0"/>
          <w:bCs w:val="0"/>
          <w:sz w:val="24"/>
          <w:szCs w:val="24"/>
        </w:rPr>
        <w:t xml:space="preserve">«Информатика» по 1 часу в 10-х и 11-х классах для </w:t>
      </w:r>
      <w:r>
        <w:rPr>
          <w:rFonts w:ascii="Times New Roman" w:hAnsi="Times New Roman"/>
          <w:sz w:val="24"/>
          <w:szCs w:val="24"/>
        </w:rPr>
        <w:t xml:space="preserve">обеспечения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w:t>
      </w:r>
      <w:r>
        <w:rPr>
          <w:rFonts w:ascii="Times New Roman" w:hAnsi="Times New Roman"/>
          <w:b w:val="0"/>
          <w:bCs w:val="0"/>
          <w:sz w:val="24"/>
          <w:szCs w:val="24"/>
        </w:rPr>
        <w:t>Учебный план предусматривает выполнение обучающимися индивидуального проекта, который представляет собой особую форму организации деятельности обучающихся (учебное исследование или учебный предмет). Индивидуальный проект выполняется обучающимися самостоятельно под руководством учителя (научного руководителя) по выбранной теме в рамках одного или нескольких изучаемых учебных предметов в любой избранной области деятельности (познавательной, практической, учебно-исследовательской, социальной, иной). На индивидуальный проект отводится по 34 часа  в 10-х и 11-х классах.</w:t>
      </w:r>
    </w:p>
    <w:p>
      <w:pPr>
        <w:jc w:val="both"/>
      </w:pPr>
      <w:r>
        <w:rPr>
          <w:b/>
          <w:i w:val="0"/>
          <w:iCs w:val="0"/>
          <w:sz w:val="24"/>
          <w:szCs w:val="24"/>
        </w:rPr>
        <w:t>III</w:t>
      </w:r>
      <w:r>
        <w:rPr>
          <w:b/>
          <w:i w:val="0"/>
          <w:iCs w:val="0"/>
          <w:sz w:val="32"/>
          <w:szCs w:val="32"/>
        </w:rPr>
        <w:t>.</w:t>
      </w:r>
      <w:r>
        <w:rPr>
          <w:b/>
          <w:i w:val="0"/>
          <w:iCs w:val="0"/>
        </w:rPr>
        <w:t>Формы промежуточной аттестации</w:t>
      </w:r>
      <w:r>
        <w:rPr>
          <w:b/>
          <w:i w:val="0"/>
          <w:iCs w:val="0"/>
          <w:sz w:val="32"/>
          <w:szCs w:val="32"/>
        </w:rPr>
        <w:t>:</w:t>
      </w:r>
    </w:p>
    <w:p>
      <w:pPr>
        <w:jc w:val="both"/>
        <w:rPr>
          <w:rFonts w:ascii="Liberation Serif" w:hAnsi="Liberation Serif" w:eastAsia="Droid Sans Fallback" w:cs="FreeSans"/>
          <w:color w:val="00000A"/>
          <w:sz w:val="24"/>
          <w:szCs w:val="24"/>
          <w:lang w:val="ru-RU" w:eastAsia="zh-CN" w:bidi="hi-IN"/>
        </w:rPr>
      </w:pPr>
      <w:r>
        <w:t>Промежуточная аттестация (итоговый контроль) в соответствии с положением МБОУ «Селенгинская СОШ №2» о промежуточной аттестации (протокол №1 от 30.08.2021г), проводиться в следующих формах: итоговая контрольная работа,  тестирование, сочинение.</w:t>
      </w:r>
    </w:p>
    <w:p>
      <w:pPr>
        <w:jc w:val="both"/>
      </w:pPr>
      <w:r>
        <w:t>Сроки проведения промежуточной аттестации определяются положением о промежуточной аттестации и в соответствии с календарным учебным графиком</w:t>
      </w:r>
      <w:r>
        <w:rPr>
          <w:rFonts w:eastAsia="Droid Sans Fallback" w:cs="FreeSans"/>
          <w:color w:val="00000A"/>
          <w:sz w:val="24"/>
          <w:szCs w:val="24"/>
          <w:lang w:val="ru-RU" w:eastAsia="zh-CN" w:bidi="hi-IN"/>
        </w:rPr>
        <w:t xml:space="preserve">. </w:t>
      </w:r>
      <w:r>
        <w:rPr>
          <w:rFonts w:eastAsia="Times New Roman" w:cs="Times New Roman"/>
          <w:color w:val="00000A"/>
          <w:sz w:val="24"/>
          <w:szCs w:val="24"/>
          <w:lang w:val="ru-RU" w:eastAsia="zh-CN" w:bidi="ar-SA"/>
        </w:rPr>
        <w:t>В 10-х и 11-х классах в третью неделю декабря проводится зимняя сессия по русскому языку, математике,  предмету по выбору. В 10-х классах проводится летняя сессия в третью неделю мая. Сессия проводится с использованием заданий стандартизированной формы в соответствии с демоверсиями ФИПИ.</w:t>
      </w:r>
    </w:p>
    <w:p>
      <w:pPr>
        <w:jc w:val="both"/>
        <w:rPr>
          <w:rFonts w:ascii="Liberation Serif" w:hAnsi="Liberation Serif" w:eastAsia="Droid Sans Fallback" w:cs="FreeSans"/>
          <w:color w:val="00000A"/>
          <w:sz w:val="24"/>
          <w:szCs w:val="24"/>
          <w:lang w:val="ru-RU" w:eastAsia="zh-CN" w:bidi="hi-IN"/>
        </w:rPr>
      </w:pPr>
      <w:r>
        <w:t>Система оценок при аттестации – пятибалльная.</w:t>
      </w:r>
    </w:p>
    <w:p>
      <w:pPr>
        <w:jc w:val="both"/>
        <w:rPr>
          <w:rFonts w:ascii="Liberation Serif" w:hAnsi="Liberation Serif" w:eastAsia="Droid Sans Fallback" w:cs="FreeSans"/>
          <w:color w:val="00000A"/>
          <w:sz w:val="24"/>
          <w:szCs w:val="24"/>
          <w:lang w:val="ru-RU" w:eastAsia="zh-CN" w:bidi="hi-IN"/>
        </w:rPr>
      </w:pPr>
      <w:r>
        <w:t>ГИА среднего общего образования в форме ЕГЭ.</w:t>
      </w:r>
    </w:p>
    <w:p>
      <w:pPr>
        <w:jc w:val="both"/>
        <w:rPr>
          <w:rFonts w:ascii="Liberation Serif" w:hAnsi="Liberation Serif" w:eastAsia="Droid Sans Fallback" w:cs="FreeSans"/>
          <w:color w:val="00000A"/>
          <w:sz w:val="24"/>
          <w:szCs w:val="24"/>
          <w:lang w:val="ru-RU" w:eastAsia="zh-CN" w:bidi="hi-IN"/>
        </w:rPr>
      </w:pPr>
    </w:p>
    <w:p>
      <w:pPr>
        <w:jc w:val="both"/>
        <w:rPr>
          <w:rFonts w:ascii="Liberation Serif" w:hAnsi="Liberation Serif" w:eastAsia="Droid Sans Fallback" w:cs="FreeSans"/>
          <w:color w:val="00000A"/>
          <w:sz w:val="24"/>
          <w:szCs w:val="24"/>
          <w:lang w:val="ru-RU" w:eastAsia="zh-CN" w:bidi="hi-IN"/>
        </w:rPr>
      </w:pPr>
    </w:p>
    <w:p>
      <w:pPr>
        <w:jc w:val="both"/>
        <w:rPr>
          <w:rFonts w:ascii="Liberation Serif" w:hAnsi="Liberation Serif" w:eastAsia="Droid Sans Fallback" w:cs="FreeSans"/>
          <w:color w:val="00000A"/>
          <w:sz w:val="24"/>
          <w:szCs w:val="24"/>
          <w:lang w:val="ru-RU" w:eastAsia="zh-CN" w:bidi="hi-IN"/>
        </w:rPr>
      </w:pPr>
    </w:p>
    <w:p>
      <w:pPr>
        <w:jc w:val="both"/>
        <w:rPr>
          <w:rFonts w:ascii="Liberation Serif" w:hAnsi="Liberation Serif" w:eastAsia="Droid Sans Fallback" w:cs="FreeSans"/>
          <w:color w:val="00000A"/>
          <w:sz w:val="24"/>
          <w:szCs w:val="24"/>
          <w:lang w:val="ru-RU" w:eastAsia="zh-CN" w:bidi="hi-IN"/>
        </w:rPr>
      </w:pPr>
    </w:p>
    <w:p>
      <w:pPr>
        <w:jc w:val="both"/>
        <w:rPr>
          <w:rFonts w:ascii="Liberation Serif" w:hAnsi="Liberation Serif" w:eastAsia="Droid Sans Fallback" w:cs="FreeSans"/>
          <w:color w:val="00000A"/>
          <w:sz w:val="24"/>
          <w:szCs w:val="24"/>
          <w:lang w:val="ru-RU" w:eastAsia="zh-CN" w:bidi="hi-IN"/>
        </w:rPr>
      </w:pPr>
    </w:p>
    <w:p>
      <w:pPr>
        <w:jc w:val="both"/>
        <w:rPr>
          <w:rFonts w:ascii="Liberation Serif" w:hAnsi="Liberation Serif" w:eastAsia="Droid Sans Fallback" w:cs="FreeSans"/>
          <w:color w:val="00000A"/>
          <w:sz w:val="24"/>
          <w:szCs w:val="24"/>
          <w:lang w:val="ru-RU" w:eastAsia="zh-CN" w:bidi="hi-IN"/>
        </w:rPr>
      </w:pPr>
    </w:p>
    <w:p>
      <w:pPr>
        <w:jc w:val="both"/>
        <w:rPr>
          <w:rFonts w:ascii="Liberation Serif" w:hAnsi="Liberation Serif" w:eastAsia="Droid Sans Fallback" w:cs="FreeSans"/>
          <w:color w:val="00000A"/>
          <w:sz w:val="24"/>
          <w:szCs w:val="24"/>
          <w:lang w:val="ru-RU" w:eastAsia="zh-CN" w:bidi="hi-IN"/>
        </w:rPr>
      </w:pPr>
    </w:p>
    <w:p>
      <w:pPr>
        <w:jc w:val="both"/>
        <w:rPr>
          <w:rFonts w:ascii="Liberation Serif" w:hAnsi="Liberation Serif" w:eastAsia="Droid Sans Fallback" w:cs="FreeSans"/>
          <w:color w:val="00000A"/>
          <w:sz w:val="24"/>
          <w:szCs w:val="24"/>
          <w:lang w:val="ru-RU" w:eastAsia="zh-CN" w:bidi="hi-IN"/>
        </w:rPr>
      </w:pPr>
    </w:p>
    <w:p>
      <w:pPr>
        <w:jc w:val="both"/>
        <w:rPr>
          <w:rFonts w:ascii="Liberation Serif" w:hAnsi="Liberation Serif" w:eastAsia="Droid Sans Fallback" w:cs="FreeSans"/>
          <w:color w:val="00000A"/>
          <w:sz w:val="24"/>
          <w:szCs w:val="24"/>
          <w:lang w:val="ru-RU" w:eastAsia="zh-CN" w:bidi="hi-IN"/>
        </w:rPr>
      </w:pPr>
    </w:p>
    <w:p>
      <w:pPr>
        <w:jc w:val="both"/>
        <w:rPr>
          <w:rFonts w:ascii="Liberation Serif" w:hAnsi="Liberation Serif" w:eastAsia="Droid Sans Fallback" w:cs="FreeSans"/>
          <w:color w:val="00000A"/>
          <w:sz w:val="24"/>
          <w:szCs w:val="24"/>
          <w:lang w:val="ru-RU" w:eastAsia="zh-CN" w:bidi="hi-IN"/>
        </w:rPr>
      </w:pPr>
    </w:p>
    <w:p>
      <w:pPr>
        <w:jc w:val="both"/>
        <w:rPr>
          <w:rFonts w:ascii="Liberation Serif" w:hAnsi="Liberation Serif" w:eastAsia="Droid Sans Fallback" w:cs="FreeSans"/>
          <w:color w:val="00000A"/>
          <w:sz w:val="24"/>
          <w:szCs w:val="24"/>
          <w:lang w:val="ru-RU" w:eastAsia="zh-CN" w:bidi="hi-IN"/>
        </w:rPr>
      </w:pPr>
    </w:p>
    <w:p>
      <w:pPr>
        <w:jc w:val="both"/>
        <w:rPr>
          <w:rFonts w:ascii="Liberation Serif" w:hAnsi="Liberation Serif" w:eastAsia="Droid Sans Fallback" w:cs="FreeSans"/>
          <w:color w:val="00000A"/>
          <w:sz w:val="24"/>
          <w:szCs w:val="24"/>
          <w:lang w:val="ru-RU" w:eastAsia="zh-CN" w:bidi="hi-IN"/>
        </w:rPr>
      </w:pPr>
    </w:p>
    <w:p>
      <w:pPr>
        <w:jc w:val="both"/>
        <w:rPr>
          <w:rFonts w:ascii="Liberation Serif" w:hAnsi="Liberation Serif" w:eastAsia="Droid Sans Fallback" w:cs="FreeSans"/>
          <w:color w:val="00000A"/>
          <w:sz w:val="24"/>
          <w:szCs w:val="24"/>
          <w:lang w:val="ru-RU" w:eastAsia="zh-CN" w:bidi="hi-IN"/>
        </w:rPr>
      </w:pPr>
    </w:p>
    <w:p>
      <w:pPr>
        <w:jc w:val="both"/>
        <w:rPr>
          <w:rFonts w:ascii="Liberation Serif" w:hAnsi="Liberation Serif" w:eastAsia="Droid Sans Fallback" w:cs="FreeSans"/>
          <w:color w:val="00000A"/>
          <w:sz w:val="24"/>
          <w:szCs w:val="24"/>
          <w:lang w:val="ru-RU" w:eastAsia="zh-CN" w:bidi="hi-IN"/>
        </w:rPr>
      </w:pPr>
    </w:p>
    <w:p>
      <w:pPr>
        <w:jc w:val="both"/>
        <w:rPr>
          <w:rFonts w:ascii="Liberation Serif" w:hAnsi="Liberation Serif" w:eastAsia="Droid Sans Fallback" w:cs="FreeSans"/>
          <w:color w:val="00000A"/>
          <w:sz w:val="24"/>
          <w:szCs w:val="24"/>
          <w:lang w:val="ru-RU" w:eastAsia="zh-CN" w:bidi="hi-IN"/>
        </w:rPr>
      </w:pPr>
    </w:p>
    <w:p>
      <w:pPr>
        <w:jc w:val="both"/>
        <w:rPr>
          <w:rFonts w:ascii="Liberation Serif" w:hAnsi="Liberation Serif" w:eastAsia="Droid Sans Fallback" w:cs="FreeSans"/>
          <w:color w:val="00000A"/>
          <w:sz w:val="24"/>
          <w:szCs w:val="24"/>
          <w:lang w:val="ru-RU" w:eastAsia="zh-CN" w:bidi="hi-IN"/>
        </w:rPr>
      </w:pPr>
    </w:p>
    <w:p>
      <w:pPr>
        <w:jc w:val="both"/>
        <w:rPr>
          <w:rFonts w:ascii="Liberation Serif" w:hAnsi="Liberation Serif" w:eastAsia="Droid Sans Fallback" w:cs="FreeSans"/>
          <w:color w:val="00000A"/>
          <w:sz w:val="24"/>
          <w:szCs w:val="24"/>
          <w:lang w:val="ru-RU" w:eastAsia="zh-CN" w:bidi="hi-IN"/>
        </w:rPr>
      </w:pPr>
    </w:p>
    <w:p>
      <w:pPr>
        <w:jc w:val="both"/>
        <w:rPr>
          <w:rFonts w:ascii="Liberation Serif" w:hAnsi="Liberation Serif" w:eastAsia="Droid Sans Fallback" w:cs="FreeSans"/>
          <w:color w:val="00000A"/>
          <w:sz w:val="24"/>
          <w:szCs w:val="24"/>
          <w:lang w:val="ru-RU" w:eastAsia="zh-CN" w:bidi="hi-IN"/>
        </w:rPr>
      </w:pPr>
    </w:p>
    <w:p>
      <w:pPr>
        <w:jc w:val="both"/>
        <w:rPr>
          <w:rFonts w:ascii="Liberation Serif" w:hAnsi="Liberation Serif" w:eastAsia="Droid Sans Fallback" w:cs="FreeSans"/>
          <w:color w:val="00000A"/>
          <w:sz w:val="24"/>
          <w:szCs w:val="24"/>
          <w:lang w:val="ru-RU" w:eastAsia="zh-CN" w:bidi="hi-IN"/>
        </w:rPr>
      </w:pPr>
    </w:p>
    <w:p>
      <w:pPr>
        <w:jc w:val="both"/>
        <w:rPr>
          <w:rFonts w:ascii="Liberation Serif" w:hAnsi="Liberation Serif" w:eastAsia="Droid Sans Fallback" w:cs="FreeSans"/>
          <w:color w:val="00000A"/>
          <w:sz w:val="24"/>
          <w:szCs w:val="24"/>
          <w:lang w:val="ru-RU" w:eastAsia="zh-CN" w:bidi="hi-IN"/>
        </w:rPr>
      </w:pPr>
    </w:p>
    <w:p>
      <w:pPr>
        <w:jc w:val="both"/>
        <w:rPr>
          <w:rFonts w:ascii="Liberation Serif" w:hAnsi="Liberation Serif" w:eastAsia="Droid Sans Fallback" w:cs="FreeSans"/>
          <w:color w:val="00000A"/>
          <w:sz w:val="24"/>
          <w:szCs w:val="24"/>
          <w:lang w:val="ru-RU" w:eastAsia="zh-CN" w:bidi="hi-IN"/>
        </w:rPr>
      </w:pPr>
    </w:p>
    <w:p>
      <w:pPr>
        <w:jc w:val="both"/>
        <w:rPr>
          <w:rFonts w:ascii="Liberation Serif" w:hAnsi="Liberation Serif" w:eastAsia="Droid Sans Fallback" w:cs="FreeSans"/>
          <w:color w:val="00000A"/>
          <w:sz w:val="24"/>
          <w:szCs w:val="24"/>
          <w:lang w:val="ru-RU" w:eastAsia="zh-CN" w:bidi="hi-IN"/>
        </w:rPr>
      </w:pPr>
    </w:p>
    <w:p>
      <w:pPr>
        <w:jc w:val="both"/>
        <w:rPr>
          <w:rFonts w:ascii="Liberation Serif" w:hAnsi="Liberation Serif" w:eastAsia="Droid Sans Fallback" w:cs="FreeSans"/>
          <w:color w:val="00000A"/>
          <w:sz w:val="24"/>
          <w:szCs w:val="24"/>
          <w:lang w:val="ru-RU" w:eastAsia="zh-CN" w:bidi="hi-IN"/>
        </w:rPr>
      </w:pPr>
    </w:p>
    <w:p>
      <w:pPr>
        <w:jc w:val="both"/>
        <w:rPr>
          <w:rFonts w:ascii="Liberation Serif" w:hAnsi="Liberation Serif" w:eastAsia="Droid Sans Fallback" w:cs="FreeSans"/>
          <w:color w:val="00000A"/>
          <w:sz w:val="24"/>
          <w:szCs w:val="24"/>
          <w:lang w:val="ru-RU" w:eastAsia="zh-CN" w:bidi="hi-IN"/>
        </w:rPr>
      </w:pPr>
    </w:p>
    <w:p>
      <w:pPr>
        <w:jc w:val="both"/>
        <w:rPr>
          <w:rFonts w:ascii="Liberation Serif" w:hAnsi="Liberation Serif" w:eastAsia="Droid Sans Fallback" w:cs="FreeSans"/>
          <w:color w:val="00000A"/>
          <w:sz w:val="24"/>
          <w:szCs w:val="24"/>
          <w:lang w:val="ru-RU" w:eastAsia="zh-CN" w:bidi="hi-IN"/>
        </w:rPr>
      </w:pPr>
    </w:p>
    <w:p>
      <w:pPr>
        <w:jc w:val="both"/>
        <w:rPr>
          <w:rFonts w:ascii="Liberation Serif" w:hAnsi="Liberation Serif" w:eastAsia="Droid Sans Fallback" w:cs="FreeSans"/>
          <w:color w:val="00000A"/>
          <w:sz w:val="24"/>
          <w:szCs w:val="24"/>
          <w:lang w:val="ru-RU" w:eastAsia="zh-CN" w:bidi="hi-IN"/>
        </w:rPr>
      </w:pPr>
    </w:p>
    <w:p>
      <w:pPr>
        <w:jc w:val="both"/>
        <w:rPr>
          <w:rFonts w:ascii="Liberation Serif" w:hAnsi="Liberation Serif" w:eastAsia="Droid Sans Fallback" w:cs="FreeSans"/>
          <w:color w:val="00000A"/>
          <w:sz w:val="24"/>
          <w:szCs w:val="24"/>
          <w:lang w:val="ru-RU" w:eastAsia="zh-CN" w:bidi="hi-IN"/>
        </w:rPr>
      </w:pPr>
    </w:p>
    <w:p>
      <w:pPr>
        <w:jc w:val="both"/>
        <w:rPr>
          <w:rFonts w:ascii="Liberation Serif" w:hAnsi="Liberation Serif" w:eastAsia="Droid Sans Fallback" w:cs="FreeSans"/>
          <w:color w:val="00000A"/>
          <w:sz w:val="24"/>
          <w:szCs w:val="24"/>
          <w:lang w:val="ru-RU" w:eastAsia="zh-CN" w:bidi="hi-IN"/>
        </w:rPr>
      </w:pPr>
    </w:p>
    <w:p>
      <w:pPr>
        <w:jc w:val="both"/>
        <w:rPr>
          <w:rFonts w:ascii="Liberation Serif" w:hAnsi="Liberation Serif" w:eastAsia="Droid Sans Fallback" w:cs="FreeSans"/>
          <w:color w:val="00000A"/>
          <w:sz w:val="24"/>
          <w:szCs w:val="24"/>
          <w:lang w:val="ru-RU" w:eastAsia="zh-CN" w:bidi="hi-IN"/>
        </w:rPr>
      </w:pPr>
    </w:p>
    <w:p>
      <w:pPr>
        <w:jc w:val="center"/>
        <w:rPr>
          <w:rFonts w:ascii="Liberation Serif" w:hAnsi="Liberation Serif" w:eastAsia="Droid Sans Fallback" w:cs="FreeSans"/>
          <w:color w:val="00000A"/>
          <w:sz w:val="24"/>
          <w:szCs w:val="24"/>
          <w:lang w:val="ru-RU" w:eastAsia="zh-CN" w:bidi="hi-IN"/>
        </w:rPr>
      </w:pPr>
    </w:p>
    <w:p>
      <w:pPr>
        <w:jc w:val="center"/>
        <w:rPr>
          <w:rFonts w:ascii="Liberation Serif" w:hAnsi="Liberation Serif" w:eastAsia="Droid Sans Fallback" w:cs="FreeSans"/>
          <w:color w:val="00000A"/>
          <w:sz w:val="24"/>
          <w:szCs w:val="24"/>
          <w:lang w:val="ru-RU" w:eastAsia="zh-CN" w:bidi="hi-IN"/>
        </w:rPr>
      </w:pPr>
    </w:p>
    <w:p>
      <w:pPr>
        <w:jc w:val="center"/>
        <w:rPr>
          <w:rFonts w:ascii="Liberation Serif" w:hAnsi="Liberation Serif" w:eastAsia="Droid Sans Fallback" w:cs="FreeSans"/>
          <w:color w:val="00000A"/>
          <w:sz w:val="24"/>
          <w:szCs w:val="24"/>
          <w:lang w:val="ru-RU" w:eastAsia="zh-CN" w:bidi="hi-IN"/>
        </w:rPr>
      </w:pPr>
    </w:p>
    <w:p>
      <w:pPr>
        <w:jc w:val="center"/>
        <w:rPr>
          <w:rFonts w:ascii="Liberation Serif" w:hAnsi="Liberation Serif" w:eastAsia="Droid Sans Fallback" w:cs="FreeSans"/>
          <w:color w:val="00000A"/>
          <w:sz w:val="24"/>
          <w:szCs w:val="24"/>
          <w:lang w:val="ru-RU" w:eastAsia="zh-CN" w:bidi="hi-IN"/>
        </w:rPr>
      </w:pPr>
    </w:p>
    <w:p>
      <w:pPr>
        <w:jc w:val="center"/>
        <w:rPr>
          <w:rFonts w:ascii="Liberation Serif" w:hAnsi="Liberation Serif" w:eastAsia="Droid Sans Fallback" w:cs="FreeSans"/>
          <w:color w:val="00000A"/>
          <w:sz w:val="24"/>
          <w:szCs w:val="24"/>
          <w:lang w:val="ru-RU" w:eastAsia="zh-CN" w:bidi="hi-IN"/>
        </w:rPr>
      </w:pPr>
    </w:p>
    <w:p>
      <w:pPr>
        <w:jc w:val="center"/>
      </w:pPr>
      <w:r>
        <w:rPr>
          <w:b/>
          <w:bCs/>
        </w:rPr>
        <w:t>Учебный план 10 А, Б классы  универсальный профиль</w:t>
      </w:r>
    </w:p>
    <w:p>
      <w:pPr>
        <w:jc w:val="center"/>
      </w:pPr>
      <w:r>
        <w:rPr>
          <w:b/>
          <w:bCs/>
        </w:rPr>
        <w:t>2022- 2023 учебный год (35 недель), пятидневная неделя</w:t>
      </w:r>
    </w:p>
    <w:p>
      <w:pPr>
        <w:jc w:val="center"/>
        <w:rPr>
          <w:rFonts w:ascii="Liberation Serif" w:hAnsi="Liberation Serif" w:eastAsia="Droid Sans Fallback" w:cs="FreeSans"/>
          <w:b/>
          <w:bCs/>
          <w:color w:val="00000A"/>
          <w:sz w:val="24"/>
          <w:szCs w:val="24"/>
          <w:lang w:val="ru-RU" w:eastAsia="zh-CN" w:bidi="hi-IN"/>
        </w:rPr>
      </w:pPr>
    </w:p>
    <w:tbl>
      <w:tblPr>
        <w:tblStyle w:val="3"/>
        <w:tblW w:w="10035" w:type="dxa"/>
        <w:tblInd w:w="-41" w:type="dxa"/>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autofit"/>
        <w:tblCellMar>
          <w:top w:w="55" w:type="dxa"/>
          <w:left w:w="-2" w:type="dxa"/>
          <w:bottom w:w="55" w:type="dxa"/>
          <w:right w:w="55" w:type="dxa"/>
        </w:tblCellMar>
      </w:tblPr>
      <w:tblGrid>
        <w:gridCol w:w="2677"/>
        <w:gridCol w:w="3370"/>
        <w:gridCol w:w="1008"/>
        <w:gridCol w:w="1080"/>
        <w:gridCol w:w="13"/>
        <w:gridCol w:w="1887"/>
      </w:tblGrid>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55" w:type="dxa"/>
            <w:left w:w="-2" w:type="dxa"/>
            <w:bottom w:w="55" w:type="dxa"/>
            <w:right w:w="55" w:type="dxa"/>
          </w:tblCellMar>
        </w:tblPrEx>
        <w:tc>
          <w:tcPr>
            <w:tcW w:w="2677" w:type="dxa"/>
            <w:tcBorders>
              <w:top w:val="single" w:color="000001" w:sz="2" w:space="0"/>
              <w:left w:val="single" w:color="000001" w:sz="2" w:space="0"/>
              <w:bottom w:val="single" w:color="000001" w:sz="2" w:space="0"/>
              <w:insideH w:val="single" w:sz="2" w:space="0"/>
            </w:tcBorders>
            <w:shd w:val="clear" w:color="auto" w:fill="auto"/>
            <w:tcMar>
              <w:left w:w="-2" w:type="dxa"/>
            </w:tcMar>
          </w:tcPr>
          <w:p>
            <w:pPr>
              <w:pStyle w:val="21"/>
              <w:spacing w:before="30" w:after="30"/>
              <w:jc w:val="center"/>
              <w:rPr>
                <w:rFonts w:ascii="Liberation Serif" w:hAnsi="Liberation Serif" w:eastAsia="Droid Sans Fallback" w:cs="FreeSans"/>
                <w:b/>
                <w:bCs/>
                <w:color w:val="00000A"/>
                <w:sz w:val="24"/>
                <w:szCs w:val="24"/>
                <w:lang w:val="ru-RU" w:eastAsia="zh-CN" w:bidi="hi-IN"/>
              </w:rPr>
            </w:pPr>
            <w:r>
              <w:rPr>
                <w:b/>
                <w:bCs/>
                <w:sz w:val="22"/>
                <w:szCs w:val="22"/>
              </w:rPr>
              <w:t>Предметная область</w:t>
            </w:r>
          </w:p>
        </w:tc>
        <w:tc>
          <w:tcPr>
            <w:tcW w:w="3370" w:type="dxa"/>
            <w:tcBorders>
              <w:top w:val="single" w:color="000001" w:sz="2" w:space="0"/>
              <w:left w:val="single" w:color="000001" w:sz="2" w:space="0"/>
              <w:bottom w:val="single" w:color="000001" w:sz="2" w:space="0"/>
              <w:insideH w:val="single" w:sz="2" w:space="0"/>
            </w:tcBorders>
            <w:shd w:val="clear" w:color="auto" w:fill="auto"/>
            <w:tcMar>
              <w:left w:w="-2" w:type="dxa"/>
            </w:tcMar>
          </w:tcPr>
          <w:p>
            <w:pPr>
              <w:pStyle w:val="21"/>
              <w:spacing w:before="30" w:after="30"/>
              <w:jc w:val="center"/>
              <w:rPr>
                <w:rFonts w:ascii="Liberation Serif" w:hAnsi="Liberation Serif" w:eastAsia="Droid Sans Fallback" w:cs="FreeSans"/>
                <w:b/>
                <w:bCs/>
                <w:color w:val="00000A"/>
                <w:sz w:val="22"/>
                <w:szCs w:val="22"/>
                <w:lang w:val="ru-RU" w:eastAsia="zh-CN" w:bidi="hi-IN"/>
              </w:rPr>
            </w:pPr>
            <w:r>
              <w:rPr>
                <w:b/>
                <w:bCs/>
                <w:sz w:val="22"/>
                <w:szCs w:val="22"/>
              </w:rPr>
              <w:t>Учебные предметы</w:t>
            </w:r>
          </w:p>
        </w:tc>
        <w:tc>
          <w:tcPr>
            <w:tcW w:w="1008" w:type="dxa"/>
            <w:tcBorders>
              <w:top w:val="single" w:color="000001" w:sz="2" w:space="0"/>
              <w:left w:val="single" w:color="000001" w:sz="2" w:space="0"/>
              <w:bottom w:val="single" w:color="000001" w:sz="2" w:space="0"/>
              <w:insideH w:val="single" w:sz="2" w:space="0"/>
            </w:tcBorders>
            <w:shd w:val="clear" w:color="auto" w:fill="auto"/>
            <w:tcMar>
              <w:left w:w="-2" w:type="dxa"/>
            </w:tcMar>
          </w:tcPr>
          <w:p>
            <w:pPr>
              <w:pStyle w:val="21"/>
              <w:spacing w:before="30" w:after="30"/>
              <w:jc w:val="center"/>
              <w:rPr>
                <w:rFonts w:ascii="Liberation Serif" w:hAnsi="Liberation Serif" w:eastAsia="Droid Sans Fallback" w:cs="FreeSans"/>
                <w:b/>
                <w:bCs/>
                <w:color w:val="00000A"/>
                <w:sz w:val="22"/>
                <w:szCs w:val="22"/>
                <w:lang w:val="ru-RU" w:eastAsia="zh-CN" w:bidi="hi-IN"/>
              </w:rPr>
            </w:pPr>
            <w:r>
              <w:rPr>
                <w:b/>
                <w:bCs/>
                <w:sz w:val="22"/>
                <w:szCs w:val="22"/>
              </w:rPr>
              <w:t>кол-во часов в неделю</w:t>
            </w:r>
          </w:p>
        </w:tc>
        <w:tc>
          <w:tcPr>
            <w:tcW w:w="1080" w:type="dxa"/>
            <w:tcBorders>
              <w:top w:val="single" w:color="000001" w:sz="2" w:space="0"/>
              <w:left w:val="single" w:color="000001" w:sz="2" w:space="0"/>
              <w:bottom w:val="single" w:color="000001" w:sz="2" w:space="0"/>
              <w:insideH w:val="single" w:sz="2" w:space="0"/>
            </w:tcBorders>
            <w:shd w:val="clear" w:color="auto" w:fill="auto"/>
            <w:tcMar>
              <w:left w:w="-2" w:type="dxa"/>
            </w:tcMar>
          </w:tcPr>
          <w:p>
            <w:pPr>
              <w:pStyle w:val="21"/>
              <w:spacing w:before="30" w:after="30"/>
              <w:jc w:val="center"/>
              <w:rPr>
                <w:rFonts w:ascii="Liberation Serif" w:hAnsi="Liberation Serif" w:eastAsia="Droid Sans Fallback" w:cs="FreeSans"/>
                <w:b/>
                <w:bCs/>
                <w:color w:val="00000A"/>
                <w:sz w:val="22"/>
                <w:szCs w:val="22"/>
                <w:lang w:val="ru-RU" w:eastAsia="zh-CN" w:bidi="hi-IN"/>
              </w:rPr>
            </w:pPr>
            <w:r>
              <w:rPr>
                <w:b/>
                <w:bCs/>
                <w:sz w:val="22"/>
                <w:szCs w:val="22"/>
              </w:rPr>
              <w:t>кол-во часов в год</w:t>
            </w:r>
          </w:p>
        </w:tc>
        <w:tc>
          <w:tcPr>
            <w:tcW w:w="1900" w:type="dxa"/>
            <w:gridSpan w:val="2"/>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auto"/>
            <w:tcMar>
              <w:left w:w="-2" w:type="dxa"/>
            </w:tcMar>
          </w:tcPr>
          <w:p>
            <w:pPr>
              <w:pStyle w:val="21"/>
              <w:spacing w:before="30" w:after="30"/>
              <w:jc w:val="center"/>
              <w:rPr>
                <w:rFonts w:ascii="Liberation Serif" w:hAnsi="Liberation Serif" w:eastAsia="Droid Sans Fallback" w:cs="FreeSans"/>
                <w:b/>
                <w:bCs/>
                <w:color w:val="00000A"/>
                <w:sz w:val="22"/>
                <w:szCs w:val="22"/>
                <w:lang w:val="ru-RU" w:eastAsia="zh-CN" w:bidi="hi-IN"/>
              </w:rPr>
            </w:pPr>
            <w:r>
              <w:rPr>
                <w:b/>
                <w:bCs/>
                <w:sz w:val="22"/>
                <w:szCs w:val="22"/>
              </w:rPr>
              <w:t>Формы промежуточной аттестации обучающихся</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55" w:type="dxa"/>
            <w:left w:w="-2" w:type="dxa"/>
            <w:bottom w:w="55" w:type="dxa"/>
            <w:right w:w="55" w:type="dxa"/>
          </w:tblCellMar>
        </w:tblPrEx>
        <w:trPr>
          <w:trHeight w:val="353" w:hRule="atLeast"/>
        </w:trPr>
        <w:tc>
          <w:tcPr>
            <w:tcW w:w="8148" w:type="dxa"/>
            <w:gridSpan w:val="5"/>
            <w:tcBorders>
              <w:top w:val="single" w:color="000001" w:sz="2" w:space="0"/>
              <w:left w:val="single" w:color="000001" w:sz="2" w:space="0"/>
              <w:bottom w:val="single" w:color="000001" w:sz="2" w:space="0"/>
              <w:insideH w:val="single" w:sz="2" w:space="0"/>
            </w:tcBorders>
            <w:shd w:val="clear" w:color="auto" w:fill="auto"/>
            <w:tcMar>
              <w:left w:w="-2" w:type="dxa"/>
            </w:tcMar>
          </w:tcPr>
          <w:p>
            <w:pPr>
              <w:pStyle w:val="21"/>
              <w:spacing w:before="30" w:after="30"/>
              <w:jc w:val="center"/>
            </w:pPr>
            <w:r>
              <w:rPr>
                <w:b/>
                <w:bCs/>
                <w:sz w:val="22"/>
                <w:szCs w:val="22"/>
              </w:rPr>
              <w:t xml:space="preserve"> Обязательная часть</w:t>
            </w:r>
          </w:p>
        </w:tc>
        <w:tc>
          <w:tcPr>
            <w:tcW w:w="1887"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auto"/>
            <w:tcMar>
              <w:left w:w="-2" w:type="dxa"/>
            </w:tcMar>
          </w:tcPr>
          <w:p>
            <w:pPr>
              <w:pStyle w:val="21"/>
              <w:spacing w:before="30" w:after="30"/>
              <w:jc w:val="center"/>
              <w:rPr>
                <w:rFonts w:ascii="Liberation Serif" w:hAnsi="Liberation Serif" w:eastAsia="Droid Sans Fallback" w:cs="FreeSans"/>
                <w:color w:val="00000A"/>
                <w:sz w:val="20"/>
                <w:szCs w:val="20"/>
                <w:lang w:val="ru-RU" w:eastAsia="zh-CN" w:bidi="hi-IN"/>
              </w:rPr>
            </w:pP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55" w:type="dxa"/>
            <w:left w:w="-2" w:type="dxa"/>
            <w:bottom w:w="55" w:type="dxa"/>
            <w:right w:w="55" w:type="dxa"/>
          </w:tblCellMar>
        </w:tblPrEx>
        <w:tc>
          <w:tcPr>
            <w:tcW w:w="2677" w:type="dxa"/>
            <w:vMerge w:val="restart"/>
            <w:tcBorders>
              <w:top w:val="single" w:color="000001" w:sz="2" w:space="0"/>
              <w:left w:val="single" w:color="000001" w:sz="2" w:space="0"/>
              <w:bottom w:val="single" w:color="000001" w:sz="2" w:space="0"/>
              <w:insideH w:val="single" w:sz="2" w:space="0"/>
            </w:tcBorders>
            <w:shd w:val="clear" w:color="auto" w:fill="auto"/>
            <w:tcMar>
              <w:left w:w="-2" w:type="dxa"/>
            </w:tcMar>
          </w:tcPr>
          <w:p>
            <w:pPr>
              <w:rPr>
                <w:rFonts w:ascii="Liberation Serif" w:hAnsi="Liberation Serif" w:eastAsia="Droid Sans Fallback" w:cs="FreeSans"/>
                <w:color w:val="00000A"/>
                <w:sz w:val="22"/>
                <w:szCs w:val="22"/>
                <w:lang w:val="ru-RU" w:eastAsia="zh-CN" w:bidi="hi-IN"/>
              </w:rPr>
            </w:pPr>
            <w:r>
              <w:rPr>
                <w:b/>
                <w:bCs/>
                <w:sz w:val="22"/>
                <w:szCs w:val="22"/>
              </w:rPr>
              <w:t>Русский язык и литература</w:t>
            </w:r>
          </w:p>
        </w:tc>
        <w:tc>
          <w:tcPr>
            <w:tcW w:w="3370" w:type="dxa"/>
            <w:tcBorders>
              <w:top w:val="single" w:color="000001" w:sz="2" w:space="0"/>
              <w:left w:val="single" w:color="000001" w:sz="2" w:space="0"/>
              <w:bottom w:val="single" w:color="000001" w:sz="2" w:space="0"/>
              <w:insideH w:val="single" w:sz="2" w:space="0"/>
            </w:tcBorders>
            <w:shd w:val="clear" w:color="auto" w:fill="auto"/>
            <w:tcMar>
              <w:left w:w="-2" w:type="dxa"/>
            </w:tcMar>
          </w:tcPr>
          <w:p>
            <w:pPr>
              <w:rPr>
                <w:rFonts w:ascii="Liberation Serif" w:hAnsi="Liberation Serif" w:eastAsia="Droid Sans Fallback" w:cs="FreeSans"/>
                <w:color w:val="00000A"/>
                <w:sz w:val="22"/>
                <w:szCs w:val="22"/>
                <w:lang w:val="ru-RU" w:eastAsia="zh-CN" w:bidi="hi-IN"/>
              </w:rPr>
            </w:pPr>
            <w:r>
              <w:rPr>
                <w:sz w:val="22"/>
                <w:szCs w:val="22"/>
              </w:rPr>
              <w:t>Русский язык</w:t>
            </w:r>
          </w:p>
        </w:tc>
        <w:tc>
          <w:tcPr>
            <w:tcW w:w="1008"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pPr>
            <w:r>
              <w:rPr>
                <w:sz w:val="22"/>
                <w:szCs w:val="22"/>
              </w:rPr>
              <w:t>3</w:t>
            </w:r>
          </w:p>
        </w:tc>
        <w:tc>
          <w:tcPr>
            <w:tcW w:w="1080"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pPr>
            <w:r>
              <w:rPr>
                <w:sz w:val="22"/>
                <w:szCs w:val="22"/>
              </w:rPr>
              <w:t>105</w:t>
            </w:r>
          </w:p>
        </w:tc>
        <w:tc>
          <w:tcPr>
            <w:tcW w:w="1900" w:type="dxa"/>
            <w:gridSpan w:val="2"/>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auto"/>
            <w:tcMar>
              <w:left w:w="-2" w:type="dxa"/>
            </w:tcMar>
          </w:tcPr>
          <w:p>
            <w:pPr>
              <w:jc w:val="center"/>
              <w:rPr>
                <w:rFonts w:ascii="Liberation Serif" w:hAnsi="Liberation Serif" w:eastAsia="Droid Sans Fallback" w:cs="FreeSans"/>
                <w:color w:val="00000A"/>
                <w:sz w:val="20"/>
                <w:szCs w:val="20"/>
                <w:lang w:val="ru-RU" w:eastAsia="zh-CN" w:bidi="hi-IN"/>
              </w:rPr>
            </w:pPr>
            <w:r>
              <w:rPr>
                <w:sz w:val="20"/>
                <w:szCs w:val="20"/>
              </w:rPr>
              <w:t xml:space="preserve">Тест </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55" w:type="dxa"/>
            <w:left w:w="-2" w:type="dxa"/>
            <w:bottom w:w="55" w:type="dxa"/>
            <w:right w:w="55" w:type="dxa"/>
          </w:tblCellMar>
        </w:tblPrEx>
        <w:tc>
          <w:tcPr>
            <w:tcW w:w="2677" w:type="dxa"/>
            <w:vMerge w:val="continue"/>
            <w:tcBorders>
              <w:top w:val="single" w:color="000001" w:sz="2" w:space="0"/>
              <w:left w:val="single" w:color="000001" w:sz="2" w:space="0"/>
              <w:bottom w:val="single" w:color="000001" w:sz="2" w:space="0"/>
              <w:insideH w:val="single" w:sz="2" w:space="0"/>
            </w:tcBorders>
            <w:shd w:val="clear" w:color="auto" w:fill="auto"/>
            <w:tcMar>
              <w:left w:w="-2" w:type="dxa"/>
            </w:tcMar>
          </w:tcPr>
          <w:p>
            <w:pPr>
              <w:rPr>
                <w:rFonts w:ascii="Liberation Serif" w:hAnsi="Liberation Serif" w:eastAsia="Droid Sans Fallback" w:cs="FreeSans"/>
                <w:b/>
                <w:bCs/>
                <w:color w:val="00000A"/>
                <w:sz w:val="22"/>
                <w:szCs w:val="22"/>
                <w:lang w:val="ru-RU" w:eastAsia="zh-CN" w:bidi="hi-IN"/>
              </w:rPr>
            </w:pPr>
          </w:p>
        </w:tc>
        <w:tc>
          <w:tcPr>
            <w:tcW w:w="3370" w:type="dxa"/>
            <w:tcBorders>
              <w:top w:val="single" w:color="000001" w:sz="2" w:space="0"/>
              <w:left w:val="single" w:color="000001" w:sz="2" w:space="0"/>
              <w:bottom w:val="single" w:color="000001" w:sz="2" w:space="0"/>
              <w:insideH w:val="single" w:sz="2" w:space="0"/>
            </w:tcBorders>
            <w:shd w:val="clear" w:color="auto" w:fill="auto"/>
            <w:tcMar>
              <w:left w:w="-2" w:type="dxa"/>
            </w:tcMar>
          </w:tcPr>
          <w:p>
            <w:pPr>
              <w:rPr>
                <w:rFonts w:ascii="Liberation Serif" w:hAnsi="Liberation Serif" w:eastAsia="Droid Sans Fallback" w:cs="FreeSans"/>
                <w:color w:val="00000A"/>
                <w:sz w:val="22"/>
                <w:szCs w:val="22"/>
                <w:lang w:val="ru-RU" w:eastAsia="zh-CN" w:bidi="hi-IN"/>
              </w:rPr>
            </w:pPr>
            <w:r>
              <w:rPr>
                <w:sz w:val="22"/>
                <w:szCs w:val="22"/>
              </w:rPr>
              <w:t>Литература</w:t>
            </w:r>
          </w:p>
        </w:tc>
        <w:tc>
          <w:tcPr>
            <w:tcW w:w="1008"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pPr>
            <w:r>
              <w:rPr>
                <w:sz w:val="22"/>
                <w:szCs w:val="22"/>
              </w:rPr>
              <w:t>3</w:t>
            </w:r>
          </w:p>
        </w:tc>
        <w:tc>
          <w:tcPr>
            <w:tcW w:w="1080"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pPr>
            <w:r>
              <w:rPr>
                <w:sz w:val="22"/>
                <w:szCs w:val="22"/>
              </w:rPr>
              <w:t>105</w:t>
            </w:r>
          </w:p>
        </w:tc>
        <w:tc>
          <w:tcPr>
            <w:tcW w:w="1900" w:type="dxa"/>
            <w:gridSpan w:val="2"/>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auto"/>
            <w:tcMar>
              <w:left w:w="-2" w:type="dxa"/>
            </w:tcMar>
          </w:tcPr>
          <w:p>
            <w:pPr>
              <w:jc w:val="center"/>
              <w:rPr>
                <w:rFonts w:ascii="Liberation Serif" w:hAnsi="Liberation Serif" w:eastAsia="Droid Sans Fallback" w:cs="FreeSans"/>
                <w:color w:val="00000A"/>
                <w:sz w:val="20"/>
                <w:szCs w:val="20"/>
                <w:lang w:val="ru-RU" w:eastAsia="zh-CN" w:bidi="hi-IN"/>
              </w:rPr>
            </w:pPr>
            <w:r>
              <w:rPr>
                <w:sz w:val="20"/>
                <w:szCs w:val="20"/>
              </w:rPr>
              <w:t xml:space="preserve">Сочинение </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55" w:type="dxa"/>
            <w:left w:w="-2" w:type="dxa"/>
            <w:bottom w:w="55" w:type="dxa"/>
            <w:right w:w="55" w:type="dxa"/>
          </w:tblCellMar>
        </w:tblPrEx>
        <w:tc>
          <w:tcPr>
            <w:tcW w:w="2677" w:type="dxa"/>
            <w:tcBorders>
              <w:top w:val="single" w:color="000001" w:sz="2" w:space="0"/>
              <w:left w:val="single" w:color="000001" w:sz="2" w:space="0"/>
              <w:bottom w:val="single" w:color="000001" w:sz="2" w:space="0"/>
              <w:insideH w:val="single" w:sz="2" w:space="0"/>
            </w:tcBorders>
            <w:shd w:val="clear" w:color="auto" w:fill="auto"/>
            <w:tcMar>
              <w:left w:w="-2" w:type="dxa"/>
            </w:tcMar>
          </w:tcPr>
          <w:p>
            <w:pPr>
              <w:rPr>
                <w:rFonts w:ascii="Liberation Serif" w:hAnsi="Liberation Serif" w:eastAsia="Droid Sans Fallback" w:cs="FreeSans"/>
                <w:color w:val="00000A"/>
                <w:sz w:val="22"/>
                <w:szCs w:val="22"/>
                <w:lang w:val="ru-RU" w:eastAsia="zh-CN" w:bidi="hi-IN"/>
              </w:rPr>
            </w:pPr>
            <w:r>
              <w:rPr>
                <w:b/>
                <w:bCs/>
                <w:sz w:val="22"/>
                <w:szCs w:val="22"/>
              </w:rPr>
              <w:t>Родной язык и родная литература</w:t>
            </w:r>
          </w:p>
        </w:tc>
        <w:tc>
          <w:tcPr>
            <w:tcW w:w="3370" w:type="dxa"/>
            <w:tcBorders>
              <w:top w:val="single" w:color="000001" w:sz="2" w:space="0"/>
              <w:left w:val="single" w:color="000001" w:sz="2" w:space="0"/>
              <w:bottom w:val="single" w:color="000001" w:sz="2" w:space="0"/>
              <w:insideH w:val="single" w:sz="2" w:space="0"/>
            </w:tcBorders>
            <w:shd w:val="clear" w:color="auto" w:fill="auto"/>
            <w:tcMar>
              <w:left w:w="-2" w:type="dxa"/>
            </w:tcMar>
          </w:tcPr>
          <w:p>
            <w:r>
              <w:rPr>
                <w:sz w:val="22"/>
                <w:szCs w:val="22"/>
              </w:rPr>
              <w:t>Родная литература</w:t>
            </w:r>
          </w:p>
        </w:tc>
        <w:tc>
          <w:tcPr>
            <w:tcW w:w="1008"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pPr>
            <w:r>
              <w:rPr>
                <w:sz w:val="22"/>
                <w:szCs w:val="22"/>
              </w:rPr>
              <w:t>0</w:t>
            </w:r>
          </w:p>
        </w:tc>
        <w:tc>
          <w:tcPr>
            <w:tcW w:w="1080"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pPr>
            <w:r>
              <w:rPr>
                <w:rFonts w:eastAsia="Droid Sans Fallback" w:cs="FreeSans"/>
                <w:color w:val="00000A"/>
                <w:sz w:val="22"/>
                <w:szCs w:val="22"/>
                <w:lang w:val="ru-RU" w:eastAsia="zh-CN" w:bidi="hi-IN"/>
              </w:rPr>
              <w:t>0</w:t>
            </w:r>
          </w:p>
        </w:tc>
        <w:tc>
          <w:tcPr>
            <w:tcW w:w="1900" w:type="dxa"/>
            <w:gridSpan w:val="2"/>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auto"/>
            <w:tcMar>
              <w:left w:w="-2" w:type="dxa"/>
            </w:tcMar>
          </w:tcPr>
          <w:p>
            <w:pPr>
              <w:jc w:val="center"/>
              <w:rPr>
                <w:rFonts w:ascii="Liberation Serif" w:hAnsi="Liberation Serif" w:eastAsia="Droid Sans Fallback" w:cs="FreeSans"/>
                <w:color w:val="00000A"/>
                <w:sz w:val="20"/>
                <w:szCs w:val="20"/>
                <w:lang w:val="ru-RU" w:eastAsia="zh-CN" w:bidi="hi-IN"/>
              </w:rPr>
            </w:pP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55" w:type="dxa"/>
            <w:left w:w="-2" w:type="dxa"/>
            <w:bottom w:w="55" w:type="dxa"/>
            <w:right w:w="55" w:type="dxa"/>
          </w:tblCellMar>
        </w:tblPrEx>
        <w:tc>
          <w:tcPr>
            <w:tcW w:w="2677" w:type="dxa"/>
            <w:tcBorders>
              <w:top w:val="single" w:color="000001" w:sz="2" w:space="0"/>
              <w:left w:val="single" w:color="000001" w:sz="2" w:space="0"/>
              <w:bottom w:val="single" w:color="000001" w:sz="2" w:space="0"/>
              <w:insideH w:val="single" w:sz="2" w:space="0"/>
            </w:tcBorders>
            <w:shd w:val="clear" w:color="auto" w:fill="auto"/>
            <w:tcMar>
              <w:left w:w="-2" w:type="dxa"/>
            </w:tcMar>
          </w:tcPr>
          <w:p>
            <w:r>
              <w:rPr>
                <w:b/>
                <w:bCs/>
                <w:sz w:val="22"/>
                <w:szCs w:val="22"/>
              </w:rPr>
              <w:t>Иностранные языки</w:t>
            </w:r>
          </w:p>
          <w:p>
            <w:pPr>
              <w:rPr>
                <w:rFonts w:ascii="Liberation Serif" w:hAnsi="Liberation Serif" w:eastAsia="Droid Sans Fallback" w:cs="FreeSans"/>
                <w:color w:val="00000A"/>
                <w:sz w:val="24"/>
                <w:szCs w:val="24"/>
                <w:lang w:val="ru-RU" w:eastAsia="zh-CN" w:bidi="hi-IN"/>
              </w:rPr>
            </w:pPr>
          </w:p>
          <w:p>
            <w:pPr>
              <w:rPr>
                <w:rFonts w:ascii="Liberation Serif" w:hAnsi="Liberation Serif" w:eastAsia="Droid Sans Fallback" w:cs="FreeSans"/>
                <w:b/>
                <w:bCs/>
                <w:color w:val="00000A"/>
                <w:sz w:val="22"/>
                <w:szCs w:val="22"/>
                <w:lang w:val="ru-RU" w:eastAsia="zh-CN" w:bidi="hi-IN"/>
              </w:rPr>
            </w:pPr>
          </w:p>
        </w:tc>
        <w:tc>
          <w:tcPr>
            <w:tcW w:w="3370" w:type="dxa"/>
            <w:tcBorders>
              <w:top w:val="single" w:color="000001" w:sz="2" w:space="0"/>
              <w:left w:val="single" w:color="000001" w:sz="2" w:space="0"/>
              <w:bottom w:val="single" w:color="000001" w:sz="2" w:space="0"/>
              <w:insideH w:val="single" w:sz="2" w:space="0"/>
            </w:tcBorders>
            <w:shd w:val="clear" w:color="auto" w:fill="auto"/>
            <w:tcMar>
              <w:left w:w="-2" w:type="dxa"/>
            </w:tcMar>
          </w:tcPr>
          <w:p>
            <w:pPr>
              <w:pStyle w:val="21"/>
              <w:spacing w:before="30" w:after="30"/>
            </w:pPr>
            <w:r>
              <w:rPr>
                <w:rFonts w:eastAsia="Droid Sans Fallback" w:cs="FreeSans"/>
                <w:color w:val="00000A"/>
                <w:sz w:val="22"/>
                <w:szCs w:val="22"/>
                <w:lang w:val="ru-RU" w:eastAsia="zh-CN" w:bidi="hi-IN"/>
              </w:rPr>
              <w:t>Иностранный язык (Английский язык)</w:t>
            </w:r>
          </w:p>
        </w:tc>
        <w:tc>
          <w:tcPr>
            <w:tcW w:w="1008"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pPr>
            <w:r>
              <w:rPr>
                <w:sz w:val="22"/>
                <w:szCs w:val="22"/>
              </w:rPr>
              <w:t>3</w:t>
            </w:r>
          </w:p>
        </w:tc>
        <w:tc>
          <w:tcPr>
            <w:tcW w:w="1080"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pPr>
            <w:r>
              <w:rPr>
                <w:sz w:val="22"/>
                <w:szCs w:val="22"/>
              </w:rPr>
              <w:t>105</w:t>
            </w:r>
          </w:p>
        </w:tc>
        <w:tc>
          <w:tcPr>
            <w:tcW w:w="1900" w:type="dxa"/>
            <w:gridSpan w:val="2"/>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auto"/>
            <w:tcMar>
              <w:left w:w="-2" w:type="dxa"/>
            </w:tcMar>
          </w:tcPr>
          <w:p>
            <w:pPr>
              <w:jc w:val="center"/>
              <w:rPr>
                <w:rFonts w:ascii="Liberation Serif" w:hAnsi="Liberation Serif" w:eastAsia="Droid Sans Fallback" w:cs="FreeSans"/>
                <w:color w:val="00000A"/>
                <w:sz w:val="20"/>
                <w:szCs w:val="20"/>
                <w:lang w:val="ru-RU" w:eastAsia="zh-CN" w:bidi="hi-IN"/>
              </w:rPr>
            </w:pPr>
            <w:r>
              <w:rPr>
                <w:sz w:val="20"/>
                <w:szCs w:val="20"/>
              </w:rPr>
              <w:t xml:space="preserve">Тест </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55" w:type="dxa"/>
            <w:left w:w="-2" w:type="dxa"/>
            <w:bottom w:w="55" w:type="dxa"/>
            <w:right w:w="55" w:type="dxa"/>
          </w:tblCellMar>
        </w:tblPrEx>
        <w:tc>
          <w:tcPr>
            <w:tcW w:w="2677" w:type="dxa"/>
            <w:vMerge w:val="restart"/>
            <w:tcBorders>
              <w:top w:val="single" w:color="000001" w:sz="2" w:space="0"/>
              <w:left w:val="single" w:color="000001" w:sz="2" w:space="0"/>
              <w:bottom w:val="single" w:color="000001" w:sz="2" w:space="0"/>
              <w:insideH w:val="single" w:sz="2" w:space="0"/>
            </w:tcBorders>
            <w:shd w:val="clear" w:color="auto" w:fill="auto"/>
            <w:tcMar>
              <w:left w:w="-2" w:type="dxa"/>
            </w:tcMar>
          </w:tcPr>
          <w:p>
            <w:r>
              <w:rPr>
                <w:rFonts w:eastAsia="Droid Sans Fallback" w:cs="FreeSans"/>
                <w:b/>
                <w:bCs/>
                <w:color w:val="00000A"/>
                <w:sz w:val="22"/>
                <w:szCs w:val="22"/>
                <w:lang w:val="ru-RU" w:eastAsia="zh-CN" w:bidi="hi-IN"/>
              </w:rPr>
              <w:t>Математика и информатика</w:t>
            </w:r>
          </w:p>
        </w:tc>
        <w:tc>
          <w:tcPr>
            <w:tcW w:w="3370" w:type="dxa"/>
            <w:tcBorders>
              <w:top w:val="single" w:color="000001" w:sz="2" w:space="0"/>
              <w:left w:val="single" w:color="000001" w:sz="2" w:space="0"/>
              <w:bottom w:val="single" w:color="000001" w:sz="2" w:space="0"/>
              <w:insideH w:val="single" w:sz="2" w:space="0"/>
            </w:tcBorders>
            <w:shd w:val="clear" w:color="auto" w:fill="auto"/>
            <w:tcMar>
              <w:left w:w="-2" w:type="dxa"/>
            </w:tcMar>
          </w:tcPr>
          <w:p>
            <w:pPr>
              <w:spacing w:before="30" w:after="30"/>
            </w:pPr>
            <w:r>
              <w:rPr>
                <w:rFonts w:eastAsia="Droid Sans Fallback" w:cs="FreeSans"/>
                <w:color w:val="00000A"/>
                <w:sz w:val="22"/>
                <w:szCs w:val="22"/>
                <w:lang w:val="ru-RU" w:eastAsia="zh-CN" w:bidi="hi-IN"/>
              </w:rPr>
              <w:t>Математика: алгебра , геометрия</w:t>
            </w:r>
          </w:p>
        </w:tc>
        <w:tc>
          <w:tcPr>
            <w:tcW w:w="1008" w:type="dxa"/>
            <w:tcBorders>
              <w:top w:val="single" w:color="000001" w:sz="2" w:space="0"/>
              <w:left w:val="single" w:color="000001" w:sz="2" w:space="0"/>
              <w:bottom w:val="single" w:color="000001" w:sz="2" w:space="0"/>
              <w:insideH w:val="single" w:sz="2" w:space="0"/>
            </w:tcBorders>
            <w:shd w:val="clear" w:color="auto" w:fill="auto"/>
            <w:tcMar>
              <w:left w:w="-2" w:type="dxa"/>
            </w:tcMar>
          </w:tcPr>
          <w:p>
            <w:pPr>
              <w:pStyle w:val="21"/>
              <w:spacing w:before="30" w:after="30"/>
              <w:jc w:val="center"/>
            </w:pPr>
            <w:r>
              <w:rPr>
                <w:sz w:val="22"/>
                <w:szCs w:val="22"/>
              </w:rPr>
              <w:t>6</w:t>
            </w:r>
          </w:p>
        </w:tc>
        <w:tc>
          <w:tcPr>
            <w:tcW w:w="1080" w:type="dxa"/>
            <w:tcBorders>
              <w:top w:val="single" w:color="000001" w:sz="2" w:space="0"/>
              <w:left w:val="single" w:color="000001" w:sz="2" w:space="0"/>
              <w:bottom w:val="single" w:color="000001" w:sz="2" w:space="0"/>
              <w:insideH w:val="single" w:sz="2" w:space="0"/>
            </w:tcBorders>
            <w:shd w:val="clear" w:color="auto" w:fill="auto"/>
            <w:tcMar>
              <w:left w:w="-2" w:type="dxa"/>
            </w:tcMar>
          </w:tcPr>
          <w:p>
            <w:pPr>
              <w:pStyle w:val="21"/>
              <w:spacing w:before="30" w:after="30"/>
              <w:jc w:val="center"/>
            </w:pPr>
            <w:r>
              <w:rPr>
                <w:sz w:val="22"/>
                <w:szCs w:val="22"/>
              </w:rPr>
              <w:t>210</w:t>
            </w:r>
          </w:p>
        </w:tc>
        <w:tc>
          <w:tcPr>
            <w:tcW w:w="1900" w:type="dxa"/>
            <w:gridSpan w:val="2"/>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auto"/>
            <w:tcMar>
              <w:left w:w="-2" w:type="dxa"/>
            </w:tcMar>
          </w:tcPr>
          <w:p>
            <w:pPr>
              <w:pStyle w:val="21"/>
              <w:spacing w:before="30" w:after="30"/>
              <w:jc w:val="center"/>
              <w:rPr>
                <w:rFonts w:ascii="Liberation Serif" w:hAnsi="Liberation Serif" w:eastAsia="Droid Sans Fallback" w:cs="FreeSans"/>
                <w:color w:val="00000A"/>
                <w:sz w:val="20"/>
                <w:szCs w:val="20"/>
                <w:lang w:val="ru-RU" w:eastAsia="zh-CN" w:bidi="hi-IN"/>
              </w:rPr>
            </w:pPr>
            <w:r>
              <w:t>Контрольная работа</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55" w:type="dxa"/>
            <w:left w:w="-2" w:type="dxa"/>
            <w:bottom w:w="55" w:type="dxa"/>
            <w:right w:w="55" w:type="dxa"/>
          </w:tblCellMar>
        </w:tblPrEx>
        <w:tc>
          <w:tcPr>
            <w:tcW w:w="2677" w:type="dxa"/>
            <w:vMerge w:val="continue"/>
            <w:tcBorders>
              <w:top w:val="single" w:color="000001" w:sz="2" w:space="0"/>
              <w:left w:val="single" w:color="000001" w:sz="2" w:space="0"/>
              <w:bottom w:val="single" w:color="000001" w:sz="2" w:space="0"/>
              <w:insideH w:val="single" w:sz="2" w:space="0"/>
            </w:tcBorders>
            <w:shd w:val="clear" w:color="auto" w:fill="auto"/>
            <w:tcMar>
              <w:left w:w="-2" w:type="dxa"/>
            </w:tcMar>
          </w:tcPr>
          <w:p/>
        </w:tc>
        <w:tc>
          <w:tcPr>
            <w:tcW w:w="3370" w:type="dxa"/>
            <w:tcBorders>
              <w:top w:val="single" w:color="000001" w:sz="2" w:space="0"/>
              <w:left w:val="single" w:color="000001" w:sz="2" w:space="0"/>
              <w:bottom w:val="single" w:color="000001" w:sz="2" w:space="0"/>
              <w:insideH w:val="single" w:sz="2" w:space="0"/>
            </w:tcBorders>
            <w:shd w:val="clear" w:color="auto" w:fill="auto"/>
            <w:tcMar>
              <w:left w:w="-2" w:type="dxa"/>
            </w:tcMar>
          </w:tcPr>
          <w:p>
            <w:pPr>
              <w:spacing w:before="30" w:after="30"/>
              <w:rPr>
                <w:rFonts w:ascii="Liberation Serif" w:hAnsi="Liberation Serif" w:eastAsia="Droid Sans Fallback" w:cs="FreeSans"/>
                <w:color w:val="00000A"/>
                <w:sz w:val="22"/>
                <w:szCs w:val="22"/>
                <w:lang w:val="ru-RU" w:eastAsia="zh-CN" w:bidi="hi-IN"/>
              </w:rPr>
            </w:pPr>
            <w:r>
              <w:rPr>
                <w:sz w:val="22"/>
                <w:szCs w:val="22"/>
              </w:rPr>
              <w:t>Информатика</w:t>
            </w:r>
          </w:p>
        </w:tc>
        <w:tc>
          <w:tcPr>
            <w:tcW w:w="1008" w:type="dxa"/>
            <w:tcBorders>
              <w:top w:val="single" w:color="000001" w:sz="2" w:space="0"/>
              <w:left w:val="single" w:color="000001" w:sz="2" w:space="0"/>
              <w:bottom w:val="single" w:color="000001" w:sz="2" w:space="0"/>
              <w:insideH w:val="single" w:sz="2" w:space="0"/>
            </w:tcBorders>
            <w:shd w:val="clear" w:color="auto" w:fill="auto"/>
            <w:tcMar>
              <w:left w:w="-2" w:type="dxa"/>
            </w:tcMar>
          </w:tcPr>
          <w:p>
            <w:pPr>
              <w:pStyle w:val="21"/>
              <w:spacing w:before="30" w:after="30"/>
              <w:jc w:val="center"/>
              <w:rPr>
                <w:rFonts w:ascii="Liberation Serif" w:hAnsi="Liberation Serif" w:eastAsia="Droid Sans Fallback" w:cs="FreeSans"/>
                <w:color w:val="00000A"/>
                <w:sz w:val="22"/>
                <w:szCs w:val="22"/>
                <w:lang w:val="ru-RU" w:eastAsia="zh-CN" w:bidi="hi-IN"/>
              </w:rPr>
            </w:pPr>
            <w:r>
              <w:rPr>
                <w:sz w:val="22"/>
                <w:szCs w:val="22"/>
              </w:rPr>
              <w:t>1</w:t>
            </w:r>
          </w:p>
        </w:tc>
        <w:tc>
          <w:tcPr>
            <w:tcW w:w="1080" w:type="dxa"/>
            <w:tcBorders>
              <w:top w:val="single" w:color="000001" w:sz="2" w:space="0"/>
              <w:left w:val="single" w:color="000001" w:sz="2" w:space="0"/>
              <w:bottom w:val="single" w:color="000001" w:sz="2" w:space="0"/>
              <w:insideH w:val="single" w:sz="2" w:space="0"/>
            </w:tcBorders>
            <w:shd w:val="clear" w:color="auto" w:fill="auto"/>
            <w:tcMar>
              <w:left w:w="-2" w:type="dxa"/>
            </w:tcMar>
          </w:tcPr>
          <w:p>
            <w:pPr>
              <w:pStyle w:val="21"/>
              <w:spacing w:before="30" w:after="30"/>
              <w:jc w:val="center"/>
              <w:rPr>
                <w:rFonts w:ascii="Liberation Serif" w:hAnsi="Liberation Serif" w:eastAsia="Droid Sans Fallback" w:cs="FreeSans"/>
                <w:color w:val="00000A"/>
                <w:sz w:val="22"/>
                <w:szCs w:val="22"/>
                <w:lang w:val="ru-RU" w:eastAsia="zh-CN" w:bidi="hi-IN"/>
              </w:rPr>
            </w:pPr>
            <w:r>
              <w:rPr>
                <w:sz w:val="22"/>
                <w:szCs w:val="22"/>
              </w:rPr>
              <w:t>35</w:t>
            </w:r>
          </w:p>
        </w:tc>
        <w:tc>
          <w:tcPr>
            <w:tcW w:w="1900" w:type="dxa"/>
            <w:gridSpan w:val="2"/>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auto"/>
            <w:tcMar>
              <w:left w:w="-2" w:type="dxa"/>
            </w:tcMar>
          </w:tcPr>
          <w:p>
            <w:pPr>
              <w:pStyle w:val="21"/>
              <w:spacing w:before="30" w:after="30"/>
              <w:jc w:val="center"/>
              <w:rPr>
                <w:rFonts w:ascii="Liberation Serif" w:hAnsi="Liberation Serif" w:eastAsia="Droid Sans Fallback" w:cs="FreeSans"/>
                <w:color w:val="00000A"/>
                <w:sz w:val="20"/>
                <w:szCs w:val="20"/>
                <w:lang w:val="ru-RU" w:eastAsia="zh-CN" w:bidi="hi-IN"/>
              </w:rPr>
            </w:pPr>
            <w:r>
              <w:t>Контрольная работа</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55" w:type="dxa"/>
            <w:left w:w="-2" w:type="dxa"/>
            <w:bottom w:w="55" w:type="dxa"/>
            <w:right w:w="55" w:type="dxa"/>
          </w:tblCellMar>
        </w:tblPrEx>
        <w:tc>
          <w:tcPr>
            <w:tcW w:w="2677" w:type="dxa"/>
            <w:vMerge w:val="restart"/>
            <w:tcBorders>
              <w:top w:val="single" w:color="000001" w:sz="2" w:space="0"/>
              <w:left w:val="single" w:color="000001" w:sz="2" w:space="0"/>
              <w:bottom w:val="single" w:color="000001" w:sz="2" w:space="0"/>
              <w:insideH w:val="single" w:sz="2" w:space="0"/>
            </w:tcBorders>
            <w:shd w:val="clear" w:color="auto" w:fill="auto"/>
            <w:tcMar>
              <w:left w:w="-2" w:type="dxa"/>
            </w:tcMar>
          </w:tcPr>
          <w:p>
            <w:pPr>
              <w:pStyle w:val="21"/>
              <w:spacing w:before="30" w:after="30"/>
              <w:rPr>
                <w:rFonts w:ascii="Liberation Serif" w:hAnsi="Liberation Serif" w:eastAsia="Droid Sans Fallback" w:cs="FreeSans"/>
                <w:color w:val="00000A"/>
                <w:sz w:val="22"/>
                <w:szCs w:val="22"/>
                <w:lang w:val="ru-RU" w:eastAsia="zh-CN" w:bidi="hi-IN"/>
              </w:rPr>
            </w:pPr>
            <w:r>
              <w:rPr>
                <w:b/>
                <w:bCs/>
                <w:sz w:val="22"/>
                <w:szCs w:val="22"/>
              </w:rPr>
              <w:t>Общественные науки</w:t>
            </w:r>
          </w:p>
        </w:tc>
        <w:tc>
          <w:tcPr>
            <w:tcW w:w="3370" w:type="dxa"/>
            <w:tcBorders>
              <w:top w:val="single" w:color="000001" w:sz="2" w:space="0"/>
              <w:left w:val="single" w:color="000001" w:sz="2" w:space="0"/>
              <w:bottom w:val="single" w:color="000001" w:sz="2" w:space="0"/>
              <w:insideH w:val="single" w:sz="2" w:space="0"/>
            </w:tcBorders>
            <w:shd w:val="clear" w:color="auto" w:fill="auto"/>
            <w:tcMar>
              <w:left w:w="-2" w:type="dxa"/>
            </w:tcMar>
          </w:tcPr>
          <w:p>
            <w:pPr>
              <w:pStyle w:val="21"/>
              <w:spacing w:before="30" w:after="30"/>
              <w:rPr>
                <w:rFonts w:ascii="Liberation Serif" w:hAnsi="Liberation Serif" w:eastAsia="Droid Sans Fallback" w:cs="FreeSans"/>
                <w:color w:val="00000A"/>
                <w:sz w:val="22"/>
                <w:szCs w:val="22"/>
                <w:lang w:val="ru-RU" w:eastAsia="zh-CN" w:bidi="hi-IN"/>
              </w:rPr>
            </w:pPr>
            <w:r>
              <w:rPr>
                <w:sz w:val="22"/>
                <w:szCs w:val="22"/>
              </w:rPr>
              <w:t>История</w:t>
            </w:r>
          </w:p>
        </w:tc>
        <w:tc>
          <w:tcPr>
            <w:tcW w:w="1008" w:type="dxa"/>
            <w:tcBorders>
              <w:top w:val="single" w:color="000001" w:sz="2" w:space="0"/>
              <w:left w:val="single" w:color="000001" w:sz="2" w:space="0"/>
              <w:bottom w:val="single" w:color="000001" w:sz="2" w:space="0"/>
              <w:insideH w:val="single" w:sz="2" w:space="0"/>
            </w:tcBorders>
            <w:shd w:val="clear" w:color="auto" w:fill="auto"/>
            <w:tcMar>
              <w:left w:w="-2" w:type="dxa"/>
            </w:tcMar>
          </w:tcPr>
          <w:p>
            <w:pPr>
              <w:pStyle w:val="21"/>
              <w:spacing w:before="30" w:after="30"/>
              <w:jc w:val="center"/>
              <w:rPr>
                <w:rFonts w:ascii="Liberation Serif" w:hAnsi="Liberation Serif" w:eastAsia="Droid Sans Fallback" w:cs="FreeSans"/>
                <w:color w:val="00000A"/>
                <w:sz w:val="22"/>
                <w:szCs w:val="22"/>
                <w:lang w:val="ru-RU" w:eastAsia="zh-CN" w:bidi="hi-IN"/>
              </w:rPr>
            </w:pPr>
            <w:r>
              <w:rPr>
                <w:sz w:val="22"/>
                <w:szCs w:val="22"/>
              </w:rPr>
              <w:t>2</w:t>
            </w:r>
          </w:p>
        </w:tc>
        <w:tc>
          <w:tcPr>
            <w:tcW w:w="1080" w:type="dxa"/>
            <w:tcBorders>
              <w:top w:val="single" w:color="000001" w:sz="2" w:space="0"/>
              <w:left w:val="single" w:color="000001" w:sz="2" w:space="0"/>
              <w:bottom w:val="single" w:color="000001" w:sz="2" w:space="0"/>
              <w:insideH w:val="single" w:sz="2" w:space="0"/>
            </w:tcBorders>
            <w:shd w:val="clear" w:color="auto" w:fill="auto"/>
            <w:tcMar>
              <w:left w:w="-2" w:type="dxa"/>
            </w:tcMar>
          </w:tcPr>
          <w:p>
            <w:pPr>
              <w:pStyle w:val="21"/>
              <w:spacing w:before="30" w:after="30"/>
              <w:jc w:val="center"/>
              <w:rPr>
                <w:rFonts w:ascii="Liberation Serif" w:hAnsi="Liberation Serif" w:eastAsia="Droid Sans Fallback" w:cs="FreeSans"/>
                <w:color w:val="00000A"/>
                <w:sz w:val="22"/>
                <w:szCs w:val="22"/>
                <w:lang w:val="ru-RU" w:eastAsia="zh-CN" w:bidi="hi-IN"/>
              </w:rPr>
            </w:pPr>
            <w:r>
              <w:rPr>
                <w:sz w:val="22"/>
                <w:szCs w:val="22"/>
              </w:rPr>
              <w:t>70</w:t>
            </w:r>
          </w:p>
        </w:tc>
        <w:tc>
          <w:tcPr>
            <w:tcW w:w="1900" w:type="dxa"/>
            <w:gridSpan w:val="2"/>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auto"/>
            <w:tcMar>
              <w:left w:w="-2" w:type="dxa"/>
            </w:tcMar>
          </w:tcPr>
          <w:p>
            <w:pPr>
              <w:pStyle w:val="21"/>
              <w:spacing w:before="30" w:after="30"/>
              <w:jc w:val="center"/>
              <w:rPr>
                <w:rFonts w:ascii="Liberation Serif" w:hAnsi="Liberation Serif" w:eastAsia="Droid Sans Fallback" w:cs="FreeSans"/>
                <w:color w:val="00000A"/>
                <w:sz w:val="20"/>
                <w:szCs w:val="20"/>
                <w:lang w:val="ru-RU" w:eastAsia="zh-CN" w:bidi="hi-IN"/>
              </w:rPr>
            </w:pPr>
            <w:r>
              <w:t>Тест</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55" w:type="dxa"/>
            <w:left w:w="-2" w:type="dxa"/>
            <w:bottom w:w="55" w:type="dxa"/>
            <w:right w:w="55" w:type="dxa"/>
          </w:tblCellMar>
        </w:tblPrEx>
        <w:tc>
          <w:tcPr>
            <w:tcW w:w="2677" w:type="dxa"/>
            <w:vMerge w:val="continue"/>
            <w:tcBorders>
              <w:top w:val="single" w:color="000001" w:sz="2" w:space="0"/>
              <w:left w:val="single" w:color="000001" w:sz="2" w:space="0"/>
              <w:bottom w:val="single" w:color="000001" w:sz="2" w:space="0"/>
              <w:insideH w:val="single" w:sz="2" w:space="0"/>
            </w:tcBorders>
            <w:shd w:val="clear" w:color="auto" w:fill="auto"/>
            <w:tcMar>
              <w:left w:w="-2" w:type="dxa"/>
            </w:tcMar>
          </w:tcPr>
          <w:p>
            <w:pPr>
              <w:rPr>
                <w:rFonts w:ascii="Liberation Serif" w:hAnsi="Liberation Serif" w:eastAsia="Droid Sans Fallback" w:cs="FreeSans"/>
                <w:b/>
                <w:bCs/>
                <w:color w:val="00000A"/>
                <w:sz w:val="22"/>
                <w:szCs w:val="22"/>
                <w:lang w:val="ru-RU" w:eastAsia="zh-CN" w:bidi="hi-IN"/>
              </w:rPr>
            </w:pPr>
          </w:p>
        </w:tc>
        <w:tc>
          <w:tcPr>
            <w:tcW w:w="3370" w:type="dxa"/>
            <w:tcBorders>
              <w:top w:val="single" w:color="000001" w:sz="2" w:space="0"/>
              <w:left w:val="single" w:color="000001" w:sz="2" w:space="0"/>
              <w:bottom w:val="single" w:color="000001" w:sz="2" w:space="0"/>
              <w:insideH w:val="single" w:sz="2" w:space="0"/>
            </w:tcBorders>
            <w:shd w:val="clear" w:color="auto" w:fill="auto"/>
            <w:tcMar>
              <w:left w:w="-2" w:type="dxa"/>
            </w:tcMar>
          </w:tcPr>
          <w:p>
            <w:pPr>
              <w:rPr>
                <w:rFonts w:ascii="Liberation Serif" w:hAnsi="Liberation Serif" w:eastAsia="Droid Sans Fallback" w:cs="FreeSans"/>
                <w:color w:val="00000A"/>
                <w:sz w:val="22"/>
                <w:szCs w:val="22"/>
                <w:lang w:val="ru-RU" w:eastAsia="zh-CN" w:bidi="hi-IN"/>
              </w:rPr>
            </w:pPr>
            <w:r>
              <w:rPr>
                <w:sz w:val="22"/>
                <w:szCs w:val="22"/>
              </w:rPr>
              <w:t xml:space="preserve">Обществознание </w:t>
            </w:r>
          </w:p>
        </w:tc>
        <w:tc>
          <w:tcPr>
            <w:tcW w:w="1008"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rPr>
                <w:rFonts w:ascii="Liberation Serif" w:hAnsi="Liberation Serif" w:eastAsia="Droid Sans Fallback" w:cs="FreeSans"/>
                <w:color w:val="00000A"/>
                <w:sz w:val="24"/>
                <w:szCs w:val="24"/>
                <w:lang w:val="ru-RU" w:eastAsia="zh-CN" w:bidi="hi-IN"/>
              </w:rPr>
            </w:pPr>
            <w:r>
              <w:rPr>
                <w:sz w:val="22"/>
                <w:szCs w:val="22"/>
              </w:rPr>
              <w:t>2</w:t>
            </w:r>
          </w:p>
        </w:tc>
        <w:tc>
          <w:tcPr>
            <w:tcW w:w="1080"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rPr>
                <w:rFonts w:ascii="Liberation Serif" w:hAnsi="Liberation Serif" w:eastAsia="Droid Sans Fallback" w:cs="FreeSans"/>
                <w:color w:val="00000A"/>
                <w:sz w:val="24"/>
                <w:szCs w:val="24"/>
                <w:lang w:val="ru-RU" w:eastAsia="zh-CN" w:bidi="hi-IN"/>
              </w:rPr>
            </w:pPr>
            <w:r>
              <w:rPr>
                <w:sz w:val="22"/>
                <w:szCs w:val="22"/>
              </w:rPr>
              <w:t>70</w:t>
            </w:r>
          </w:p>
        </w:tc>
        <w:tc>
          <w:tcPr>
            <w:tcW w:w="1900" w:type="dxa"/>
            <w:gridSpan w:val="2"/>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auto"/>
            <w:tcMar>
              <w:left w:w="-2" w:type="dxa"/>
            </w:tcMar>
          </w:tcPr>
          <w:p>
            <w:pPr>
              <w:pStyle w:val="21"/>
              <w:spacing w:before="30" w:after="30"/>
              <w:jc w:val="center"/>
              <w:rPr>
                <w:rFonts w:ascii="Liberation Serif" w:hAnsi="Liberation Serif" w:eastAsia="Droid Sans Fallback" w:cs="FreeSans"/>
                <w:color w:val="00000A"/>
                <w:sz w:val="20"/>
                <w:szCs w:val="20"/>
                <w:lang w:val="ru-RU" w:eastAsia="zh-CN" w:bidi="hi-IN"/>
              </w:rPr>
            </w:pPr>
            <w:r>
              <w:t>Тест</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55" w:type="dxa"/>
            <w:left w:w="-2" w:type="dxa"/>
            <w:bottom w:w="55" w:type="dxa"/>
            <w:right w:w="55" w:type="dxa"/>
          </w:tblCellMar>
        </w:tblPrEx>
        <w:tc>
          <w:tcPr>
            <w:tcW w:w="2677" w:type="dxa"/>
            <w:vMerge w:val="restart"/>
            <w:tcBorders>
              <w:top w:val="single" w:color="000001" w:sz="2" w:space="0"/>
              <w:left w:val="single" w:color="000001" w:sz="2" w:space="0"/>
              <w:bottom w:val="single" w:color="000001" w:sz="2" w:space="0"/>
              <w:insideH w:val="single" w:sz="2" w:space="0"/>
            </w:tcBorders>
            <w:shd w:val="clear" w:color="auto" w:fill="auto"/>
            <w:tcMar>
              <w:left w:w="-2" w:type="dxa"/>
            </w:tcMar>
          </w:tcPr>
          <w:p>
            <w:pPr>
              <w:rPr>
                <w:rFonts w:ascii="Liberation Serif" w:hAnsi="Liberation Serif" w:eastAsia="Droid Sans Fallback" w:cs="FreeSans"/>
                <w:color w:val="00000A"/>
                <w:sz w:val="22"/>
                <w:szCs w:val="22"/>
                <w:lang w:val="ru-RU" w:eastAsia="zh-CN" w:bidi="hi-IN"/>
              </w:rPr>
            </w:pPr>
            <w:r>
              <w:rPr>
                <w:rFonts w:eastAsia="Droid Sans Fallback" w:cs="FreeSans"/>
                <w:b/>
                <w:bCs/>
                <w:color w:val="00000A"/>
                <w:sz w:val="22"/>
                <w:szCs w:val="22"/>
                <w:lang w:val="ru-RU" w:eastAsia="zh-CN" w:bidi="hi-IN"/>
              </w:rPr>
              <w:t>Естественные науки</w:t>
            </w:r>
          </w:p>
        </w:tc>
        <w:tc>
          <w:tcPr>
            <w:tcW w:w="3370" w:type="dxa"/>
            <w:tcBorders>
              <w:top w:val="single" w:color="000001" w:sz="2" w:space="0"/>
              <w:left w:val="single" w:color="000001" w:sz="2" w:space="0"/>
              <w:bottom w:val="single" w:color="000001" w:sz="2" w:space="0"/>
              <w:insideH w:val="single" w:sz="2" w:space="0"/>
            </w:tcBorders>
            <w:shd w:val="clear" w:color="auto" w:fill="auto"/>
            <w:tcMar>
              <w:left w:w="-2" w:type="dxa"/>
            </w:tcMar>
          </w:tcPr>
          <w:p>
            <w:r>
              <w:rPr>
                <w:rFonts w:eastAsia="Droid Sans Fallback" w:cs="FreeSans"/>
                <w:color w:val="00000A"/>
                <w:sz w:val="22"/>
                <w:szCs w:val="22"/>
                <w:lang w:val="ru-RU" w:eastAsia="zh-CN" w:bidi="hi-IN"/>
              </w:rPr>
              <w:t>Физика</w:t>
            </w:r>
          </w:p>
        </w:tc>
        <w:tc>
          <w:tcPr>
            <w:tcW w:w="1008"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rPr>
                <w:rFonts w:ascii="Liberation Serif" w:hAnsi="Liberation Serif" w:eastAsia="Droid Sans Fallback" w:cs="FreeSans"/>
                <w:color w:val="00000A"/>
                <w:sz w:val="22"/>
                <w:szCs w:val="22"/>
                <w:lang w:val="ru-RU" w:eastAsia="zh-CN" w:bidi="hi-IN"/>
              </w:rPr>
            </w:pPr>
            <w:r>
              <w:rPr>
                <w:sz w:val="22"/>
                <w:szCs w:val="22"/>
              </w:rPr>
              <w:t>2</w:t>
            </w:r>
          </w:p>
        </w:tc>
        <w:tc>
          <w:tcPr>
            <w:tcW w:w="1080"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rPr>
                <w:rFonts w:ascii="Liberation Serif" w:hAnsi="Liberation Serif" w:eastAsia="Droid Sans Fallback" w:cs="FreeSans"/>
                <w:color w:val="00000A"/>
                <w:sz w:val="24"/>
                <w:szCs w:val="24"/>
                <w:lang w:val="ru-RU" w:eastAsia="zh-CN" w:bidi="hi-IN"/>
              </w:rPr>
            </w:pPr>
            <w:r>
              <w:rPr>
                <w:rFonts w:eastAsia="Droid Sans Fallback" w:cs="FreeSans"/>
                <w:color w:val="00000A"/>
                <w:sz w:val="24"/>
                <w:szCs w:val="24"/>
                <w:lang w:val="ru-RU" w:eastAsia="zh-CN" w:bidi="hi-IN"/>
              </w:rPr>
              <w:t>70</w:t>
            </w:r>
          </w:p>
        </w:tc>
        <w:tc>
          <w:tcPr>
            <w:tcW w:w="1900" w:type="dxa"/>
            <w:gridSpan w:val="2"/>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auto"/>
            <w:tcMar>
              <w:left w:w="-2" w:type="dxa"/>
            </w:tcMar>
          </w:tcPr>
          <w:p>
            <w:pPr>
              <w:pStyle w:val="21"/>
              <w:spacing w:before="30" w:after="30"/>
              <w:jc w:val="center"/>
              <w:rPr>
                <w:rFonts w:ascii="Liberation Serif" w:hAnsi="Liberation Serif" w:eastAsia="Droid Sans Fallback" w:cs="FreeSans"/>
                <w:color w:val="00000A"/>
                <w:sz w:val="20"/>
                <w:szCs w:val="20"/>
                <w:lang w:val="ru-RU" w:eastAsia="zh-CN" w:bidi="hi-IN"/>
              </w:rPr>
            </w:pPr>
            <w:r>
              <w:t>Контрольная работа</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55" w:type="dxa"/>
            <w:left w:w="-2" w:type="dxa"/>
            <w:bottom w:w="55" w:type="dxa"/>
            <w:right w:w="55" w:type="dxa"/>
          </w:tblCellMar>
        </w:tblPrEx>
        <w:tc>
          <w:tcPr>
            <w:tcW w:w="2677" w:type="dxa"/>
            <w:vMerge w:val="continue"/>
            <w:tcBorders>
              <w:top w:val="single" w:color="000001" w:sz="2" w:space="0"/>
              <w:left w:val="single" w:color="000001" w:sz="2" w:space="0"/>
              <w:bottom w:val="single" w:color="000001" w:sz="2" w:space="0"/>
              <w:insideH w:val="single" w:sz="2" w:space="0"/>
            </w:tcBorders>
            <w:shd w:val="clear" w:color="auto" w:fill="auto"/>
            <w:tcMar>
              <w:left w:w="-2" w:type="dxa"/>
            </w:tcMar>
          </w:tcPr>
          <w:p/>
        </w:tc>
        <w:tc>
          <w:tcPr>
            <w:tcW w:w="3370" w:type="dxa"/>
            <w:tcBorders>
              <w:top w:val="single" w:color="000001" w:sz="2" w:space="0"/>
              <w:left w:val="single" w:color="000001" w:sz="2" w:space="0"/>
              <w:bottom w:val="single" w:color="000001" w:sz="2" w:space="0"/>
              <w:insideH w:val="single" w:sz="2" w:space="0"/>
            </w:tcBorders>
            <w:shd w:val="clear" w:color="auto" w:fill="auto"/>
            <w:tcMar>
              <w:left w:w="-2" w:type="dxa"/>
            </w:tcMar>
          </w:tcPr>
          <w:p>
            <w:pPr>
              <w:rPr>
                <w:rFonts w:ascii="Liberation Serif" w:hAnsi="Liberation Serif" w:eastAsia="Droid Sans Fallback" w:cs="FreeSans"/>
                <w:color w:val="00000A"/>
                <w:sz w:val="22"/>
                <w:szCs w:val="22"/>
                <w:lang w:val="ru-RU" w:eastAsia="zh-CN" w:bidi="hi-IN"/>
              </w:rPr>
            </w:pPr>
            <w:r>
              <w:rPr>
                <w:sz w:val="22"/>
                <w:szCs w:val="22"/>
              </w:rPr>
              <w:t>Астрономия</w:t>
            </w:r>
          </w:p>
        </w:tc>
        <w:tc>
          <w:tcPr>
            <w:tcW w:w="1008"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rPr>
                <w:rFonts w:ascii="Liberation Serif" w:hAnsi="Liberation Serif" w:eastAsia="Droid Sans Fallback" w:cs="FreeSans"/>
                <w:color w:val="00000A"/>
                <w:sz w:val="22"/>
                <w:szCs w:val="22"/>
                <w:lang w:val="ru-RU" w:eastAsia="zh-CN" w:bidi="hi-IN"/>
              </w:rPr>
            </w:pPr>
            <w:r>
              <w:rPr>
                <w:sz w:val="22"/>
                <w:szCs w:val="22"/>
              </w:rPr>
              <w:t>0</w:t>
            </w:r>
          </w:p>
        </w:tc>
        <w:tc>
          <w:tcPr>
            <w:tcW w:w="1080"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rPr>
                <w:rFonts w:ascii="Liberation Serif" w:hAnsi="Liberation Serif" w:eastAsia="Droid Sans Fallback" w:cs="FreeSans"/>
                <w:color w:val="00000A"/>
                <w:sz w:val="24"/>
                <w:szCs w:val="24"/>
                <w:lang w:val="ru-RU" w:eastAsia="zh-CN" w:bidi="hi-IN"/>
              </w:rPr>
            </w:pPr>
            <w:r>
              <w:t>0</w:t>
            </w:r>
          </w:p>
        </w:tc>
        <w:tc>
          <w:tcPr>
            <w:tcW w:w="1900" w:type="dxa"/>
            <w:gridSpan w:val="2"/>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auto"/>
            <w:tcMar>
              <w:left w:w="-2" w:type="dxa"/>
            </w:tcMar>
          </w:tcPr>
          <w:p>
            <w:pPr>
              <w:pStyle w:val="21"/>
              <w:spacing w:before="30" w:after="30"/>
              <w:jc w:val="center"/>
              <w:rPr>
                <w:rFonts w:ascii="Liberation Serif" w:hAnsi="Liberation Serif" w:eastAsia="Droid Sans Fallback" w:cs="FreeSans"/>
                <w:color w:val="00000A"/>
                <w:sz w:val="20"/>
                <w:szCs w:val="20"/>
                <w:lang w:val="ru-RU" w:eastAsia="zh-CN" w:bidi="hi-IN"/>
              </w:rPr>
            </w:pPr>
            <w:r>
              <w:t>Тест</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55" w:type="dxa"/>
            <w:left w:w="-2" w:type="dxa"/>
            <w:bottom w:w="55" w:type="dxa"/>
            <w:right w:w="55" w:type="dxa"/>
          </w:tblCellMar>
        </w:tblPrEx>
        <w:tc>
          <w:tcPr>
            <w:tcW w:w="2677" w:type="dxa"/>
            <w:vMerge w:val="continue"/>
            <w:tcBorders>
              <w:top w:val="single" w:color="000001" w:sz="2" w:space="0"/>
              <w:left w:val="single" w:color="000001" w:sz="2" w:space="0"/>
              <w:bottom w:val="single" w:color="000001" w:sz="2" w:space="0"/>
              <w:insideH w:val="single" w:sz="2" w:space="0"/>
            </w:tcBorders>
            <w:shd w:val="clear" w:color="auto" w:fill="auto"/>
            <w:tcMar>
              <w:left w:w="-2" w:type="dxa"/>
            </w:tcMar>
          </w:tcPr>
          <w:p/>
        </w:tc>
        <w:tc>
          <w:tcPr>
            <w:tcW w:w="3370" w:type="dxa"/>
            <w:tcBorders>
              <w:top w:val="single" w:color="000001" w:sz="2" w:space="0"/>
              <w:left w:val="single" w:color="000001" w:sz="2" w:space="0"/>
              <w:bottom w:val="single" w:color="000001" w:sz="2" w:space="0"/>
              <w:insideH w:val="single" w:sz="2" w:space="0"/>
            </w:tcBorders>
            <w:shd w:val="clear" w:color="auto" w:fill="auto"/>
            <w:tcMar>
              <w:left w:w="-2" w:type="dxa"/>
            </w:tcMar>
          </w:tcPr>
          <w:p>
            <w:pPr>
              <w:rPr>
                <w:rFonts w:ascii="Liberation Serif" w:hAnsi="Liberation Serif" w:eastAsia="Droid Sans Fallback" w:cs="FreeSans"/>
                <w:color w:val="00000A"/>
                <w:sz w:val="22"/>
                <w:szCs w:val="22"/>
                <w:lang w:val="ru-RU" w:eastAsia="zh-CN" w:bidi="hi-IN"/>
              </w:rPr>
            </w:pPr>
            <w:r>
              <w:rPr>
                <w:sz w:val="22"/>
                <w:szCs w:val="22"/>
              </w:rPr>
              <w:t>Химия</w:t>
            </w:r>
          </w:p>
        </w:tc>
        <w:tc>
          <w:tcPr>
            <w:tcW w:w="1008"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rPr>
                <w:rFonts w:ascii="Liberation Serif" w:hAnsi="Liberation Serif" w:eastAsia="Droid Sans Fallback" w:cs="FreeSans"/>
                <w:color w:val="00000A"/>
                <w:sz w:val="22"/>
                <w:szCs w:val="22"/>
                <w:lang w:val="ru-RU" w:eastAsia="zh-CN" w:bidi="hi-IN"/>
              </w:rPr>
            </w:pPr>
            <w:r>
              <w:rPr>
                <w:sz w:val="22"/>
                <w:szCs w:val="22"/>
              </w:rPr>
              <w:t>1</w:t>
            </w:r>
          </w:p>
        </w:tc>
        <w:tc>
          <w:tcPr>
            <w:tcW w:w="1080"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rPr>
                <w:rFonts w:ascii="Liberation Serif" w:hAnsi="Liberation Serif" w:eastAsia="Droid Sans Fallback" w:cs="FreeSans"/>
                <w:color w:val="00000A"/>
                <w:sz w:val="22"/>
                <w:szCs w:val="22"/>
                <w:lang w:val="ru-RU" w:eastAsia="zh-CN" w:bidi="hi-IN"/>
              </w:rPr>
            </w:pPr>
            <w:r>
              <w:rPr>
                <w:sz w:val="22"/>
                <w:szCs w:val="22"/>
              </w:rPr>
              <w:t>35</w:t>
            </w:r>
          </w:p>
        </w:tc>
        <w:tc>
          <w:tcPr>
            <w:tcW w:w="1900" w:type="dxa"/>
            <w:gridSpan w:val="2"/>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auto"/>
            <w:tcMar>
              <w:left w:w="-2" w:type="dxa"/>
            </w:tcMar>
          </w:tcPr>
          <w:p>
            <w:pPr>
              <w:pStyle w:val="21"/>
              <w:spacing w:before="30" w:after="30"/>
              <w:jc w:val="center"/>
              <w:rPr>
                <w:rFonts w:ascii="Liberation Serif" w:hAnsi="Liberation Serif" w:eastAsia="Droid Sans Fallback" w:cs="FreeSans"/>
                <w:color w:val="00000A"/>
                <w:sz w:val="20"/>
                <w:szCs w:val="20"/>
                <w:lang w:val="ru-RU" w:eastAsia="zh-CN" w:bidi="hi-IN"/>
              </w:rPr>
            </w:pPr>
            <w:r>
              <w:t>Контрольная работа</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55" w:type="dxa"/>
            <w:left w:w="-2" w:type="dxa"/>
            <w:bottom w:w="55" w:type="dxa"/>
            <w:right w:w="55" w:type="dxa"/>
          </w:tblCellMar>
        </w:tblPrEx>
        <w:tc>
          <w:tcPr>
            <w:tcW w:w="2677" w:type="dxa"/>
            <w:vMerge w:val="continue"/>
            <w:tcBorders>
              <w:top w:val="single" w:color="000001" w:sz="2" w:space="0"/>
              <w:left w:val="single" w:color="000001" w:sz="2" w:space="0"/>
              <w:bottom w:val="single" w:color="000001" w:sz="2" w:space="0"/>
              <w:insideH w:val="single" w:sz="2" w:space="0"/>
            </w:tcBorders>
            <w:shd w:val="clear" w:color="auto" w:fill="auto"/>
            <w:tcMar>
              <w:left w:w="-2" w:type="dxa"/>
            </w:tcMar>
          </w:tcPr>
          <w:p/>
        </w:tc>
        <w:tc>
          <w:tcPr>
            <w:tcW w:w="3370" w:type="dxa"/>
            <w:tcBorders>
              <w:top w:val="single" w:color="000001" w:sz="2" w:space="0"/>
              <w:left w:val="single" w:color="000001" w:sz="2" w:space="0"/>
              <w:bottom w:val="single" w:color="000001" w:sz="2" w:space="0"/>
              <w:insideH w:val="single" w:sz="2" w:space="0"/>
            </w:tcBorders>
            <w:shd w:val="clear" w:color="auto" w:fill="auto"/>
            <w:tcMar>
              <w:left w:w="-2" w:type="dxa"/>
            </w:tcMar>
          </w:tcPr>
          <w:p>
            <w:pPr>
              <w:rPr>
                <w:rFonts w:ascii="Liberation Serif" w:hAnsi="Liberation Serif" w:eastAsia="Droid Sans Fallback" w:cs="FreeSans"/>
                <w:color w:val="00000A"/>
                <w:sz w:val="22"/>
                <w:szCs w:val="22"/>
                <w:lang w:val="ru-RU" w:eastAsia="zh-CN" w:bidi="hi-IN"/>
              </w:rPr>
            </w:pPr>
            <w:r>
              <w:rPr>
                <w:sz w:val="22"/>
                <w:szCs w:val="22"/>
              </w:rPr>
              <w:t>Биология</w:t>
            </w:r>
          </w:p>
        </w:tc>
        <w:tc>
          <w:tcPr>
            <w:tcW w:w="1008"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rPr>
                <w:rFonts w:ascii="Liberation Serif" w:hAnsi="Liberation Serif" w:eastAsia="Droid Sans Fallback" w:cs="FreeSans"/>
                <w:color w:val="00000A"/>
                <w:sz w:val="22"/>
                <w:szCs w:val="22"/>
                <w:lang w:val="ru-RU" w:eastAsia="zh-CN" w:bidi="hi-IN"/>
              </w:rPr>
            </w:pPr>
            <w:r>
              <w:rPr>
                <w:sz w:val="22"/>
                <w:szCs w:val="22"/>
              </w:rPr>
              <w:t>1</w:t>
            </w:r>
          </w:p>
        </w:tc>
        <w:tc>
          <w:tcPr>
            <w:tcW w:w="1080"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rPr>
                <w:rFonts w:ascii="Liberation Serif" w:hAnsi="Liberation Serif" w:eastAsia="Droid Sans Fallback" w:cs="FreeSans"/>
                <w:color w:val="00000A"/>
                <w:sz w:val="22"/>
                <w:szCs w:val="22"/>
                <w:lang w:val="ru-RU" w:eastAsia="zh-CN" w:bidi="hi-IN"/>
              </w:rPr>
            </w:pPr>
            <w:r>
              <w:rPr>
                <w:sz w:val="22"/>
                <w:szCs w:val="22"/>
              </w:rPr>
              <w:t>35</w:t>
            </w:r>
          </w:p>
        </w:tc>
        <w:tc>
          <w:tcPr>
            <w:tcW w:w="1900" w:type="dxa"/>
            <w:gridSpan w:val="2"/>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auto"/>
            <w:tcMar>
              <w:left w:w="-2" w:type="dxa"/>
            </w:tcMar>
          </w:tcPr>
          <w:p>
            <w:pPr>
              <w:pStyle w:val="21"/>
              <w:spacing w:before="30" w:after="30"/>
              <w:jc w:val="center"/>
              <w:rPr>
                <w:rFonts w:ascii="Liberation Serif" w:hAnsi="Liberation Serif" w:eastAsia="Droid Sans Fallback" w:cs="FreeSans"/>
                <w:color w:val="00000A"/>
                <w:sz w:val="20"/>
                <w:szCs w:val="20"/>
                <w:lang w:val="ru-RU" w:eastAsia="zh-CN" w:bidi="hi-IN"/>
              </w:rPr>
            </w:pPr>
            <w:r>
              <w:t>Тест</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55" w:type="dxa"/>
            <w:left w:w="-2" w:type="dxa"/>
            <w:bottom w:w="55" w:type="dxa"/>
            <w:right w:w="55" w:type="dxa"/>
          </w:tblCellMar>
        </w:tblPrEx>
        <w:tc>
          <w:tcPr>
            <w:tcW w:w="2677" w:type="dxa"/>
            <w:vMerge w:val="continue"/>
            <w:tcBorders>
              <w:top w:val="single" w:color="000001" w:sz="2" w:space="0"/>
              <w:left w:val="single" w:color="000001" w:sz="2" w:space="0"/>
              <w:bottom w:val="single" w:color="000001" w:sz="2" w:space="0"/>
              <w:insideH w:val="single" w:sz="2" w:space="0"/>
            </w:tcBorders>
            <w:shd w:val="clear" w:color="auto" w:fill="auto"/>
            <w:tcMar>
              <w:left w:w="-2" w:type="dxa"/>
            </w:tcMar>
          </w:tcPr>
          <w:p/>
        </w:tc>
        <w:tc>
          <w:tcPr>
            <w:tcW w:w="3370" w:type="dxa"/>
            <w:tcBorders>
              <w:top w:val="single" w:color="000001" w:sz="2" w:space="0"/>
              <w:left w:val="single" w:color="000001" w:sz="2" w:space="0"/>
              <w:bottom w:val="single" w:color="000001" w:sz="2" w:space="0"/>
              <w:insideH w:val="single" w:sz="2" w:space="0"/>
            </w:tcBorders>
            <w:shd w:val="clear" w:color="auto" w:fill="auto"/>
            <w:tcMar>
              <w:left w:w="-2" w:type="dxa"/>
            </w:tcMar>
          </w:tcPr>
          <w:p>
            <w:pPr>
              <w:rPr>
                <w:rFonts w:ascii="Liberation Serif" w:hAnsi="Liberation Serif" w:eastAsia="Droid Sans Fallback" w:cs="FreeSans"/>
                <w:color w:val="00000A"/>
                <w:sz w:val="22"/>
                <w:szCs w:val="22"/>
                <w:lang w:val="ru-RU" w:eastAsia="zh-CN" w:bidi="hi-IN"/>
              </w:rPr>
            </w:pPr>
            <w:r>
              <w:rPr>
                <w:sz w:val="22"/>
                <w:szCs w:val="22"/>
              </w:rPr>
              <w:t>География</w:t>
            </w:r>
          </w:p>
        </w:tc>
        <w:tc>
          <w:tcPr>
            <w:tcW w:w="1008"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pPr>
            <w:r>
              <w:rPr>
                <w:sz w:val="22"/>
                <w:szCs w:val="22"/>
              </w:rPr>
              <w:t>2</w:t>
            </w:r>
          </w:p>
        </w:tc>
        <w:tc>
          <w:tcPr>
            <w:tcW w:w="1080"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pPr>
            <w:r>
              <w:rPr>
                <w:sz w:val="22"/>
                <w:szCs w:val="22"/>
              </w:rPr>
              <w:t>70</w:t>
            </w:r>
          </w:p>
        </w:tc>
        <w:tc>
          <w:tcPr>
            <w:tcW w:w="1900" w:type="dxa"/>
            <w:gridSpan w:val="2"/>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auto"/>
            <w:tcMar>
              <w:left w:w="-2" w:type="dxa"/>
            </w:tcMar>
          </w:tcPr>
          <w:p>
            <w:pPr>
              <w:pStyle w:val="21"/>
              <w:spacing w:before="30" w:after="30"/>
              <w:jc w:val="center"/>
              <w:rPr>
                <w:rFonts w:ascii="Liberation Serif" w:hAnsi="Liberation Serif" w:eastAsia="Droid Sans Fallback" w:cs="FreeSans"/>
                <w:color w:val="00000A"/>
                <w:sz w:val="20"/>
                <w:szCs w:val="20"/>
                <w:lang w:val="ru-RU" w:eastAsia="zh-CN" w:bidi="hi-IN"/>
              </w:rPr>
            </w:pPr>
            <w:r>
              <w:t>Тест</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55" w:type="dxa"/>
            <w:left w:w="-2" w:type="dxa"/>
            <w:bottom w:w="55" w:type="dxa"/>
            <w:right w:w="55" w:type="dxa"/>
          </w:tblCellMar>
        </w:tblPrEx>
        <w:tc>
          <w:tcPr>
            <w:tcW w:w="2677" w:type="dxa"/>
            <w:vMerge w:val="restart"/>
            <w:tcBorders>
              <w:top w:val="single" w:color="000001" w:sz="2" w:space="0"/>
              <w:left w:val="single" w:color="000001" w:sz="2" w:space="0"/>
              <w:bottom w:val="single" w:color="000001" w:sz="2" w:space="0"/>
              <w:insideH w:val="single" w:sz="2" w:space="0"/>
            </w:tcBorders>
            <w:shd w:val="clear" w:color="auto" w:fill="auto"/>
            <w:tcMar>
              <w:left w:w="-2" w:type="dxa"/>
            </w:tcMar>
          </w:tcPr>
          <w:p>
            <w:r>
              <w:rPr>
                <w:rFonts w:eastAsia="Droid Sans Fallback" w:cs="FreeSans"/>
                <w:b/>
                <w:bCs/>
                <w:color w:val="00000A"/>
                <w:sz w:val="22"/>
                <w:szCs w:val="22"/>
                <w:lang w:val="ru-RU" w:eastAsia="zh-CN" w:bidi="hi-IN"/>
              </w:rPr>
              <w:t>Физическая культура, экология и основы жизнедеятельности</w:t>
            </w:r>
          </w:p>
        </w:tc>
        <w:tc>
          <w:tcPr>
            <w:tcW w:w="3370" w:type="dxa"/>
            <w:tcBorders>
              <w:top w:val="single" w:color="000001" w:sz="2" w:space="0"/>
              <w:left w:val="single" w:color="000001" w:sz="2" w:space="0"/>
              <w:bottom w:val="single" w:color="000001" w:sz="2" w:space="0"/>
              <w:insideH w:val="single" w:sz="2" w:space="0"/>
            </w:tcBorders>
            <w:shd w:val="clear" w:color="auto" w:fill="auto"/>
            <w:tcMar>
              <w:left w:w="-2" w:type="dxa"/>
            </w:tcMar>
          </w:tcPr>
          <w:p>
            <w:bookmarkStart w:id="1" w:name="__DdeLink__6753_237701890"/>
            <w:bookmarkEnd w:id="1"/>
            <w:r>
              <w:rPr>
                <w:rFonts w:eastAsia="Times New Roman" w:cs="Times New Roman"/>
                <w:color w:val="00000A"/>
                <w:sz w:val="22"/>
                <w:szCs w:val="22"/>
                <w:lang w:val="ru-RU" w:eastAsia="zh-CN" w:bidi="ar-SA"/>
              </w:rPr>
              <w:t>Основы безопасности жизнедеятельности</w:t>
            </w:r>
          </w:p>
        </w:tc>
        <w:tc>
          <w:tcPr>
            <w:tcW w:w="1008"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rPr>
                <w:rFonts w:ascii="Liberation Serif" w:hAnsi="Liberation Serif" w:eastAsia="Droid Sans Fallback" w:cs="FreeSans"/>
                <w:color w:val="00000A"/>
                <w:sz w:val="24"/>
                <w:szCs w:val="24"/>
                <w:lang w:val="ru-RU" w:eastAsia="zh-CN" w:bidi="hi-IN"/>
              </w:rPr>
            </w:pPr>
            <w:r>
              <w:rPr>
                <w:sz w:val="22"/>
                <w:szCs w:val="22"/>
              </w:rPr>
              <w:t>1</w:t>
            </w:r>
          </w:p>
        </w:tc>
        <w:tc>
          <w:tcPr>
            <w:tcW w:w="1080"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pPr>
            <w:r>
              <w:rPr>
                <w:rFonts w:eastAsia="Times New Roman" w:cs="Times New Roman"/>
                <w:color w:val="00000A"/>
                <w:sz w:val="22"/>
                <w:szCs w:val="22"/>
                <w:lang w:val="ru-RU" w:eastAsia="zh-CN" w:bidi="ar-SA"/>
              </w:rPr>
              <w:t>35</w:t>
            </w:r>
          </w:p>
        </w:tc>
        <w:tc>
          <w:tcPr>
            <w:tcW w:w="1900" w:type="dxa"/>
            <w:gridSpan w:val="2"/>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auto"/>
            <w:tcMar>
              <w:left w:w="-2" w:type="dxa"/>
            </w:tcMar>
          </w:tcPr>
          <w:p>
            <w:pPr>
              <w:pStyle w:val="21"/>
              <w:spacing w:before="30" w:after="30"/>
              <w:jc w:val="center"/>
              <w:rPr>
                <w:rFonts w:ascii="Liberation Serif" w:hAnsi="Liberation Serif" w:eastAsia="Droid Sans Fallback" w:cs="FreeSans"/>
                <w:color w:val="00000A"/>
                <w:sz w:val="20"/>
                <w:szCs w:val="20"/>
                <w:lang w:val="ru-RU" w:eastAsia="zh-CN" w:bidi="hi-IN"/>
              </w:rPr>
            </w:pPr>
            <w:r>
              <w:t>Контрольная работа</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55" w:type="dxa"/>
            <w:left w:w="-2" w:type="dxa"/>
            <w:bottom w:w="55" w:type="dxa"/>
            <w:right w:w="55" w:type="dxa"/>
          </w:tblCellMar>
        </w:tblPrEx>
        <w:tc>
          <w:tcPr>
            <w:tcW w:w="2677" w:type="dxa"/>
            <w:vMerge w:val="continue"/>
            <w:tcBorders>
              <w:top w:val="single" w:color="000001" w:sz="2" w:space="0"/>
              <w:left w:val="single" w:color="000001" w:sz="2" w:space="0"/>
              <w:bottom w:val="single" w:color="000001" w:sz="2" w:space="0"/>
              <w:insideH w:val="single" w:sz="2" w:space="0"/>
            </w:tcBorders>
            <w:shd w:val="clear" w:color="auto" w:fill="auto"/>
            <w:tcMar>
              <w:left w:w="-2" w:type="dxa"/>
            </w:tcMar>
          </w:tcPr>
          <w:p>
            <w:pPr>
              <w:rPr>
                <w:rFonts w:ascii="Liberation Serif" w:hAnsi="Liberation Serif" w:eastAsia="Droid Sans Fallback" w:cs="FreeSans"/>
                <w:b/>
                <w:bCs/>
                <w:color w:val="00000A"/>
                <w:sz w:val="22"/>
                <w:szCs w:val="22"/>
                <w:lang w:val="ru-RU" w:eastAsia="zh-CN" w:bidi="hi-IN"/>
              </w:rPr>
            </w:pPr>
          </w:p>
        </w:tc>
        <w:tc>
          <w:tcPr>
            <w:tcW w:w="3370" w:type="dxa"/>
            <w:tcBorders>
              <w:top w:val="single" w:color="000001" w:sz="2" w:space="0"/>
              <w:left w:val="single" w:color="000001" w:sz="2" w:space="0"/>
              <w:bottom w:val="single" w:color="000001" w:sz="2" w:space="0"/>
              <w:insideH w:val="single" w:sz="2" w:space="0"/>
            </w:tcBorders>
            <w:shd w:val="clear" w:color="auto" w:fill="auto"/>
            <w:tcMar>
              <w:left w:w="-2" w:type="dxa"/>
            </w:tcMar>
          </w:tcPr>
          <w:p>
            <w:pPr>
              <w:rPr>
                <w:rFonts w:ascii="Liberation Serif" w:hAnsi="Liberation Serif" w:eastAsia="Droid Sans Fallback" w:cs="FreeSans"/>
                <w:color w:val="00000A"/>
                <w:sz w:val="22"/>
                <w:szCs w:val="22"/>
                <w:lang w:val="ru-RU" w:eastAsia="zh-CN" w:bidi="hi-IN"/>
              </w:rPr>
            </w:pPr>
            <w:r>
              <w:rPr>
                <w:sz w:val="22"/>
                <w:szCs w:val="22"/>
              </w:rPr>
              <w:t>Физическая культура</w:t>
            </w:r>
          </w:p>
        </w:tc>
        <w:tc>
          <w:tcPr>
            <w:tcW w:w="1008"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pPr>
            <w:r>
              <w:rPr>
                <w:sz w:val="22"/>
                <w:szCs w:val="22"/>
              </w:rPr>
              <w:t>3</w:t>
            </w:r>
          </w:p>
        </w:tc>
        <w:tc>
          <w:tcPr>
            <w:tcW w:w="1080"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pPr>
            <w:r>
              <w:rPr>
                <w:sz w:val="22"/>
                <w:szCs w:val="22"/>
              </w:rPr>
              <w:t>105</w:t>
            </w:r>
          </w:p>
        </w:tc>
        <w:tc>
          <w:tcPr>
            <w:tcW w:w="1900" w:type="dxa"/>
            <w:gridSpan w:val="2"/>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auto"/>
            <w:tcMar>
              <w:left w:w="-2" w:type="dxa"/>
            </w:tcMar>
          </w:tcPr>
          <w:p>
            <w:pPr>
              <w:jc w:val="center"/>
            </w:pPr>
            <w:r>
              <w:rPr>
                <w:bCs/>
                <w:sz w:val="20"/>
                <w:szCs w:val="20"/>
              </w:rPr>
              <w:t>Тесты для контроля физических качеств</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55" w:type="dxa"/>
            <w:left w:w="-2" w:type="dxa"/>
            <w:bottom w:w="55" w:type="dxa"/>
            <w:right w:w="55" w:type="dxa"/>
          </w:tblCellMar>
        </w:tblPrEx>
        <w:tc>
          <w:tcPr>
            <w:tcW w:w="2677" w:type="dxa"/>
            <w:tcBorders>
              <w:top w:val="single" w:color="000001" w:sz="2" w:space="0"/>
              <w:left w:val="single" w:color="000001" w:sz="2" w:space="0"/>
              <w:bottom w:val="single" w:color="000001" w:sz="2" w:space="0"/>
              <w:insideH w:val="single" w:sz="2" w:space="0"/>
            </w:tcBorders>
            <w:shd w:val="clear" w:color="auto" w:fill="auto"/>
            <w:tcMar>
              <w:left w:w="-2" w:type="dxa"/>
            </w:tcMar>
          </w:tcPr>
          <w:p>
            <w:pPr>
              <w:rPr>
                <w:rFonts w:ascii="Liberation Serif" w:hAnsi="Liberation Serif" w:eastAsia="Droid Sans Fallback" w:cs="FreeSans"/>
                <w:color w:val="00000A"/>
                <w:sz w:val="22"/>
                <w:szCs w:val="22"/>
                <w:lang w:val="ru-RU" w:eastAsia="zh-CN" w:bidi="hi-IN"/>
              </w:rPr>
            </w:pPr>
            <w:r>
              <w:rPr>
                <w:rFonts w:eastAsia="Droid Sans Fallback" w:cs="FreeSans"/>
                <w:b/>
                <w:bCs/>
                <w:color w:val="00000A"/>
                <w:sz w:val="22"/>
                <w:szCs w:val="22"/>
                <w:lang w:val="ru-RU" w:eastAsia="zh-CN" w:bidi="hi-IN"/>
              </w:rPr>
              <w:t>ИТОГО</w:t>
            </w:r>
          </w:p>
        </w:tc>
        <w:tc>
          <w:tcPr>
            <w:tcW w:w="3370" w:type="dxa"/>
            <w:tcBorders>
              <w:top w:val="single" w:color="000001" w:sz="2" w:space="0"/>
              <w:left w:val="single" w:color="000001" w:sz="2" w:space="0"/>
              <w:bottom w:val="single" w:color="000001" w:sz="2" w:space="0"/>
              <w:insideH w:val="single" w:sz="2" w:space="0"/>
            </w:tcBorders>
            <w:shd w:val="clear" w:color="auto" w:fill="auto"/>
            <w:tcMar>
              <w:left w:w="-2" w:type="dxa"/>
            </w:tcMar>
          </w:tcPr>
          <w:p>
            <w:pPr>
              <w:rPr>
                <w:rFonts w:ascii="Liberation Serif" w:hAnsi="Liberation Serif" w:eastAsia="Droid Sans Fallback" w:cs="FreeSans"/>
                <w:color w:val="00000A"/>
                <w:sz w:val="22"/>
                <w:szCs w:val="22"/>
                <w:lang w:val="ru-RU" w:eastAsia="zh-CN" w:bidi="hi-IN"/>
              </w:rPr>
            </w:pPr>
          </w:p>
        </w:tc>
        <w:tc>
          <w:tcPr>
            <w:tcW w:w="1008"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pPr>
            <w:r>
              <w:rPr>
                <w:rFonts w:eastAsia="Droid Sans Fallback" w:cs="FreeSans"/>
                <w:b/>
                <w:bCs/>
                <w:color w:val="00000A"/>
                <w:sz w:val="24"/>
                <w:szCs w:val="24"/>
                <w:lang w:val="ru-RU" w:eastAsia="zh-CN" w:bidi="hi-IN"/>
              </w:rPr>
              <w:t>31</w:t>
            </w:r>
          </w:p>
        </w:tc>
        <w:tc>
          <w:tcPr>
            <w:tcW w:w="1080"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pPr>
            <w:r>
              <w:rPr>
                <w:rFonts w:ascii="Times New Roman" w:hAnsi="Times New Roman" w:eastAsia="Times New Roman" w:cs="Times New Roman"/>
                <w:b/>
                <w:bCs/>
                <w:color w:val="00000A"/>
                <w:sz w:val="22"/>
                <w:szCs w:val="22"/>
                <w:lang w:val="ru-RU" w:eastAsia="zh-CN" w:bidi="ar-SA"/>
              </w:rPr>
              <w:t>1085</w:t>
            </w:r>
          </w:p>
        </w:tc>
        <w:tc>
          <w:tcPr>
            <w:tcW w:w="1900" w:type="dxa"/>
            <w:gridSpan w:val="2"/>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auto"/>
            <w:tcMar>
              <w:left w:w="-2" w:type="dxa"/>
            </w:tcMar>
          </w:tcPr>
          <w:p>
            <w:pPr>
              <w:jc w:val="center"/>
              <w:rPr>
                <w:rFonts w:ascii="Liberation Serif" w:hAnsi="Liberation Serif" w:eastAsia="Droid Sans Fallback" w:cs="FreeSans"/>
                <w:color w:val="00000A"/>
                <w:sz w:val="24"/>
                <w:szCs w:val="24"/>
                <w:lang w:val="ru-RU" w:eastAsia="zh-CN" w:bidi="hi-IN"/>
              </w:rPr>
            </w:pP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55" w:type="dxa"/>
            <w:left w:w="-2" w:type="dxa"/>
            <w:bottom w:w="55" w:type="dxa"/>
            <w:right w:w="55" w:type="dxa"/>
          </w:tblCellMar>
        </w:tblPrEx>
        <w:tc>
          <w:tcPr>
            <w:tcW w:w="2677" w:type="dxa"/>
            <w:tcBorders>
              <w:top w:val="single" w:color="000001" w:sz="2" w:space="0"/>
              <w:left w:val="single" w:color="000001" w:sz="2" w:space="0"/>
              <w:bottom w:val="single" w:color="000001" w:sz="2" w:space="0"/>
              <w:insideH w:val="single" w:sz="2" w:space="0"/>
            </w:tcBorders>
            <w:shd w:val="clear" w:color="auto" w:fill="auto"/>
            <w:tcMar>
              <w:left w:w="-2" w:type="dxa"/>
            </w:tcMar>
          </w:tcPr>
          <w:p>
            <w:pPr>
              <w:rPr>
                <w:rFonts w:ascii="Liberation Serif" w:hAnsi="Liberation Serif" w:eastAsia="Droid Sans Fallback" w:cs="FreeSans"/>
                <w:color w:val="00000A"/>
                <w:sz w:val="22"/>
                <w:szCs w:val="22"/>
                <w:lang w:val="ru-RU" w:eastAsia="zh-CN" w:bidi="hi-IN"/>
              </w:rPr>
            </w:pPr>
            <w:r>
              <w:rPr>
                <w:rFonts w:eastAsia="Droid Sans Fallback" w:cs="FreeSans"/>
                <w:b/>
                <w:bCs/>
                <w:color w:val="00000A"/>
                <w:sz w:val="22"/>
                <w:szCs w:val="22"/>
                <w:lang w:val="ru-RU" w:eastAsia="zh-CN" w:bidi="hi-IN"/>
              </w:rPr>
              <w:t>Индивидуальный проект</w:t>
            </w:r>
          </w:p>
        </w:tc>
        <w:tc>
          <w:tcPr>
            <w:tcW w:w="3370" w:type="dxa"/>
            <w:tcBorders>
              <w:top w:val="single" w:color="000001" w:sz="2" w:space="0"/>
              <w:left w:val="single" w:color="000001" w:sz="2" w:space="0"/>
              <w:bottom w:val="single" w:color="000001" w:sz="2" w:space="0"/>
              <w:insideH w:val="single" w:sz="2" w:space="0"/>
            </w:tcBorders>
            <w:shd w:val="clear" w:color="auto" w:fill="auto"/>
            <w:tcMar>
              <w:left w:w="-2" w:type="dxa"/>
            </w:tcMar>
          </w:tcPr>
          <w:p/>
        </w:tc>
        <w:tc>
          <w:tcPr>
            <w:tcW w:w="1008"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pPr>
            <w:r>
              <w:rPr>
                <w:rFonts w:eastAsia="Droid Sans Fallback" w:cs="FreeSans"/>
                <w:color w:val="00000A"/>
                <w:sz w:val="24"/>
                <w:szCs w:val="24"/>
                <w:lang w:val="ru-RU" w:eastAsia="zh-CN" w:bidi="hi-IN"/>
              </w:rPr>
              <w:t>1</w:t>
            </w:r>
          </w:p>
        </w:tc>
        <w:tc>
          <w:tcPr>
            <w:tcW w:w="1080"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rPr>
                <w:rFonts w:ascii="Liberation Serif" w:hAnsi="Liberation Serif" w:eastAsia="Times New Roman" w:cs="Times New Roman"/>
                <w:color w:val="00000A"/>
                <w:sz w:val="22"/>
                <w:szCs w:val="22"/>
                <w:lang w:val="ru-RU" w:eastAsia="zh-CN" w:bidi="ar-SA"/>
              </w:rPr>
            </w:pPr>
            <w:r>
              <w:rPr>
                <w:rFonts w:eastAsia="Times New Roman" w:cs="Times New Roman"/>
                <w:color w:val="00000A"/>
                <w:sz w:val="22"/>
                <w:szCs w:val="22"/>
                <w:lang w:val="ru-RU" w:eastAsia="zh-CN" w:bidi="ar-SA"/>
              </w:rPr>
              <w:t>35</w:t>
            </w:r>
          </w:p>
        </w:tc>
        <w:tc>
          <w:tcPr>
            <w:tcW w:w="1900" w:type="dxa"/>
            <w:gridSpan w:val="2"/>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auto"/>
            <w:tcMar>
              <w:left w:w="-2" w:type="dxa"/>
            </w:tcMar>
          </w:tcPr>
          <w:p>
            <w:pPr>
              <w:jc w:val="center"/>
              <w:rPr>
                <w:rFonts w:ascii="Liberation Serif" w:hAnsi="Liberation Serif" w:eastAsia="Droid Sans Fallback" w:cs="FreeSans"/>
                <w:color w:val="00000A"/>
                <w:sz w:val="24"/>
                <w:szCs w:val="24"/>
                <w:lang w:val="ru-RU" w:eastAsia="zh-CN" w:bidi="hi-IN"/>
              </w:rPr>
            </w:pP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55" w:type="dxa"/>
            <w:left w:w="-2" w:type="dxa"/>
            <w:bottom w:w="55" w:type="dxa"/>
            <w:right w:w="55" w:type="dxa"/>
          </w:tblCellMar>
        </w:tblPrEx>
        <w:tc>
          <w:tcPr>
            <w:tcW w:w="2677" w:type="dxa"/>
            <w:vMerge w:val="restart"/>
            <w:tcBorders>
              <w:top w:val="single" w:color="000001" w:sz="2" w:space="0"/>
              <w:left w:val="single" w:color="000001" w:sz="2" w:space="0"/>
              <w:bottom w:val="single" w:color="000001" w:sz="2" w:space="0"/>
              <w:insideH w:val="single" w:sz="2" w:space="0"/>
            </w:tcBorders>
            <w:shd w:val="clear" w:color="auto" w:fill="auto"/>
            <w:tcMar>
              <w:left w:w="-2" w:type="dxa"/>
            </w:tcMar>
          </w:tcPr>
          <w:p>
            <w:pPr>
              <w:rPr>
                <w:rFonts w:ascii="Times New Roman" w:hAnsi="Times New Roman" w:eastAsia="Droid Sans Fallback" w:cs="FreeSans"/>
                <w:b/>
                <w:bCs/>
                <w:color w:val="00000A"/>
                <w:sz w:val="22"/>
                <w:szCs w:val="22"/>
                <w:lang w:val="ru-RU" w:eastAsia="zh-CN" w:bidi="hi-IN"/>
              </w:rPr>
            </w:pPr>
            <w:r>
              <w:rPr>
                <w:rFonts w:ascii="Times New Roman" w:hAnsi="Times New Roman" w:eastAsia="Droid Sans Fallback" w:cs="FreeSans"/>
                <w:b/>
                <w:bCs/>
                <w:color w:val="00000A"/>
                <w:sz w:val="22"/>
                <w:szCs w:val="22"/>
                <w:lang w:val="ru-RU" w:eastAsia="zh-CN" w:bidi="hi-IN"/>
              </w:rPr>
              <w:t xml:space="preserve">Дополнительные учебные предметы, курсы </w:t>
            </w:r>
          </w:p>
        </w:tc>
        <w:tc>
          <w:tcPr>
            <w:tcW w:w="3370" w:type="dxa"/>
            <w:tcBorders>
              <w:top w:val="single" w:color="000001" w:sz="2" w:space="0"/>
              <w:left w:val="single" w:color="000001" w:sz="2" w:space="0"/>
              <w:bottom w:val="single" w:color="000001" w:sz="2" w:space="0"/>
              <w:insideH w:val="single" w:sz="2" w:space="0"/>
            </w:tcBorders>
            <w:shd w:val="clear" w:color="auto" w:fill="auto"/>
            <w:tcMar>
              <w:left w:w="-2" w:type="dxa"/>
            </w:tcMar>
          </w:tcPr>
          <w:p>
            <w:r>
              <w:rPr>
                <w:rFonts w:eastAsia="Droid Sans Fallback" w:cs="FreeSans"/>
                <w:b w:val="0"/>
                <w:bCs w:val="0"/>
                <w:color w:val="00000A"/>
                <w:sz w:val="22"/>
                <w:szCs w:val="22"/>
                <w:lang w:val="ru-RU" w:eastAsia="zh-CN" w:bidi="hi-IN"/>
              </w:rPr>
              <w:t>Физика</w:t>
            </w:r>
          </w:p>
        </w:tc>
        <w:tc>
          <w:tcPr>
            <w:tcW w:w="1008"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pPr>
            <w:r>
              <w:rPr>
                <w:b w:val="0"/>
                <w:bCs w:val="0"/>
                <w:sz w:val="22"/>
                <w:szCs w:val="22"/>
              </w:rPr>
              <w:t>1</w:t>
            </w:r>
          </w:p>
        </w:tc>
        <w:tc>
          <w:tcPr>
            <w:tcW w:w="1080"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pPr>
            <w:r>
              <w:rPr>
                <w:b w:val="0"/>
                <w:bCs w:val="0"/>
                <w:sz w:val="22"/>
                <w:szCs w:val="22"/>
              </w:rPr>
              <w:t>35</w:t>
            </w:r>
          </w:p>
        </w:tc>
        <w:tc>
          <w:tcPr>
            <w:tcW w:w="1900" w:type="dxa"/>
            <w:gridSpan w:val="2"/>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auto"/>
            <w:tcMar>
              <w:left w:w="-2" w:type="dxa"/>
            </w:tcMar>
          </w:tcPr>
          <w:p>
            <w:pPr>
              <w:jc w:val="center"/>
              <w:rPr>
                <w:rFonts w:ascii="Liberation Serif" w:hAnsi="Liberation Serif" w:eastAsia="Droid Sans Fallback" w:cs="FreeSans"/>
                <w:color w:val="00000A"/>
                <w:sz w:val="24"/>
                <w:szCs w:val="24"/>
                <w:lang w:val="ru-RU" w:eastAsia="zh-CN" w:bidi="hi-IN"/>
              </w:rPr>
            </w:pP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55" w:type="dxa"/>
            <w:left w:w="-2" w:type="dxa"/>
            <w:bottom w:w="55" w:type="dxa"/>
            <w:right w:w="55" w:type="dxa"/>
          </w:tblCellMar>
        </w:tblPrEx>
        <w:tc>
          <w:tcPr>
            <w:tcW w:w="2677" w:type="dxa"/>
            <w:vMerge w:val="continue"/>
            <w:tcBorders>
              <w:top w:val="single" w:color="000001" w:sz="2" w:space="0"/>
              <w:left w:val="single" w:color="000001" w:sz="2" w:space="0"/>
              <w:bottom w:val="single" w:color="000001" w:sz="2" w:space="0"/>
              <w:insideH w:val="single" w:sz="2" w:space="0"/>
            </w:tcBorders>
            <w:shd w:val="clear" w:color="auto" w:fill="auto"/>
            <w:tcMar>
              <w:left w:w="-2" w:type="dxa"/>
            </w:tcMar>
          </w:tcPr>
          <w:p>
            <w:pPr>
              <w:rPr>
                <w:rFonts w:ascii="Liberation Serif" w:hAnsi="Liberation Serif" w:eastAsia="Droid Sans Fallback" w:cs="FreeSans"/>
                <w:b/>
                <w:bCs/>
                <w:color w:val="00000A"/>
                <w:sz w:val="22"/>
                <w:szCs w:val="22"/>
                <w:lang w:val="ru-RU" w:eastAsia="zh-CN" w:bidi="hi-IN"/>
              </w:rPr>
            </w:pPr>
          </w:p>
        </w:tc>
        <w:tc>
          <w:tcPr>
            <w:tcW w:w="3370" w:type="dxa"/>
            <w:tcBorders>
              <w:top w:val="single" w:color="000001" w:sz="2" w:space="0"/>
              <w:left w:val="single" w:color="000001" w:sz="2" w:space="0"/>
              <w:bottom w:val="single" w:color="000001" w:sz="2" w:space="0"/>
              <w:insideH w:val="single" w:sz="2" w:space="0"/>
            </w:tcBorders>
            <w:shd w:val="clear" w:color="auto" w:fill="auto"/>
            <w:tcMar>
              <w:left w:w="-2" w:type="dxa"/>
            </w:tcMar>
          </w:tcPr>
          <w:p>
            <w:pPr>
              <w:rPr>
                <w:rFonts w:ascii="Liberation Serif" w:hAnsi="Liberation Serif" w:eastAsia="Droid Sans Fallback" w:cs="FreeSans"/>
                <w:color w:val="00000A"/>
                <w:sz w:val="22"/>
                <w:szCs w:val="22"/>
                <w:lang w:val="ru-RU" w:eastAsia="zh-CN" w:bidi="hi-IN"/>
              </w:rPr>
            </w:pPr>
            <w:r>
              <w:rPr>
                <w:sz w:val="22"/>
                <w:szCs w:val="22"/>
              </w:rPr>
              <w:t>Информатика</w:t>
            </w:r>
          </w:p>
        </w:tc>
        <w:tc>
          <w:tcPr>
            <w:tcW w:w="1008"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rPr>
                <w:rFonts w:ascii="Liberation Serif" w:hAnsi="Liberation Serif" w:eastAsia="Droid Sans Fallback" w:cs="FreeSans"/>
                <w:color w:val="00000A"/>
                <w:sz w:val="24"/>
                <w:szCs w:val="24"/>
                <w:lang w:val="ru-RU" w:eastAsia="zh-CN" w:bidi="hi-IN"/>
              </w:rPr>
            </w:pPr>
            <w:r>
              <w:t>1</w:t>
            </w:r>
          </w:p>
        </w:tc>
        <w:tc>
          <w:tcPr>
            <w:tcW w:w="1080"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rPr>
                <w:rFonts w:ascii="Liberation Serif" w:hAnsi="Liberation Serif" w:eastAsia="Droid Sans Fallback" w:cs="FreeSans"/>
                <w:color w:val="00000A"/>
                <w:sz w:val="22"/>
                <w:szCs w:val="22"/>
                <w:lang w:val="ru-RU" w:eastAsia="zh-CN" w:bidi="hi-IN"/>
              </w:rPr>
            </w:pPr>
            <w:r>
              <w:rPr>
                <w:sz w:val="22"/>
                <w:szCs w:val="22"/>
              </w:rPr>
              <w:t>35</w:t>
            </w:r>
          </w:p>
        </w:tc>
        <w:tc>
          <w:tcPr>
            <w:tcW w:w="1900" w:type="dxa"/>
            <w:gridSpan w:val="2"/>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auto"/>
            <w:tcMar>
              <w:left w:w="-2" w:type="dxa"/>
            </w:tcMar>
          </w:tcPr>
          <w:p>
            <w:pPr>
              <w:jc w:val="center"/>
              <w:rPr>
                <w:rFonts w:ascii="Liberation Serif" w:hAnsi="Liberation Serif" w:eastAsia="Droid Sans Fallback" w:cs="FreeSans"/>
                <w:color w:val="00000A"/>
                <w:sz w:val="24"/>
                <w:szCs w:val="24"/>
                <w:lang w:val="ru-RU" w:eastAsia="zh-CN" w:bidi="hi-IN"/>
              </w:rPr>
            </w:pP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55" w:type="dxa"/>
            <w:left w:w="-2" w:type="dxa"/>
            <w:bottom w:w="55" w:type="dxa"/>
            <w:right w:w="55" w:type="dxa"/>
          </w:tblCellMar>
        </w:tblPrEx>
        <w:tc>
          <w:tcPr>
            <w:tcW w:w="2677" w:type="dxa"/>
            <w:vMerge w:val="continue"/>
            <w:tcBorders>
              <w:top w:val="single" w:color="000001" w:sz="2" w:space="0"/>
              <w:left w:val="single" w:color="000001" w:sz="2" w:space="0"/>
              <w:bottom w:val="single" w:color="000001" w:sz="2" w:space="0"/>
              <w:insideH w:val="single" w:sz="2" w:space="0"/>
            </w:tcBorders>
            <w:shd w:val="clear" w:color="auto" w:fill="auto"/>
            <w:tcMar>
              <w:left w:w="-2" w:type="dxa"/>
            </w:tcMar>
          </w:tcPr>
          <w:p>
            <w:pPr>
              <w:rPr>
                <w:rFonts w:ascii="Liberation Serif" w:hAnsi="Liberation Serif" w:eastAsia="Droid Sans Fallback" w:cs="FreeSans"/>
                <w:b/>
                <w:bCs/>
                <w:color w:val="00000A"/>
                <w:sz w:val="22"/>
                <w:szCs w:val="22"/>
                <w:lang w:val="ru-RU" w:eastAsia="zh-CN" w:bidi="hi-IN"/>
              </w:rPr>
            </w:pPr>
          </w:p>
        </w:tc>
        <w:tc>
          <w:tcPr>
            <w:tcW w:w="3370" w:type="dxa"/>
            <w:tcBorders>
              <w:top w:val="single" w:color="000001" w:sz="2" w:space="0"/>
              <w:left w:val="single" w:color="000001" w:sz="2" w:space="0"/>
              <w:bottom w:val="single" w:color="000001" w:sz="2" w:space="0"/>
              <w:insideH w:val="single" w:sz="2" w:space="0"/>
            </w:tcBorders>
            <w:shd w:val="clear" w:color="auto" w:fill="auto"/>
            <w:tcMar>
              <w:left w:w="-2" w:type="dxa"/>
            </w:tcMar>
          </w:tcPr>
          <w:p>
            <w:pPr>
              <w:rPr>
                <w:rFonts w:ascii="Liberation Serif" w:hAnsi="Liberation Serif" w:eastAsia="Droid Sans Fallback" w:cs="FreeSans"/>
                <w:color w:val="00000A"/>
                <w:sz w:val="22"/>
                <w:szCs w:val="22"/>
                <w:lang w:val="ru-RU" w:eastAsia="zh-CN" w:bidi="hi-IN"/>
              </w:rPr>
            </w:pPr>
            <w:r>
              <w:rPr>
                <w:sz w:val="22"/>
                <w:szCs w:val="22"/>
              </w:rPr>
              <w:t>Химия</w:t>
            </w:r>
          </w:p>
        </w:tc>
        <w:tc>
          <w:tcPr>
            <w:tcW w:w="1008"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rPr>
                <w:rFonts w:ascii="Liberation Serif" w:hAnsi="Liberation Serif" w:eastAsia="Droid Sans Fallback" w:cs="FreeSans"/>
                <w:color w:val="00000A"/>
                <w:sz w:val="24"/>
                <w:szCs w:val="24"/>
                <w:lang w:val="ru-RU" w:eastAsia="zh-CN" w:bidi="hi-IN"/>
              </w:rPr>
            </w:pPr>
            <w:r>
              <w:t>1</w:t>
            </w:r>
          </w:p>
        </w:tc>
        <w:tc>
          <w:tcPr>
            <w:tcW w:w="1080"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rPr>
                <w:rFonts w:ascii="Liberation Serif" w:hAnsi="Liberation Serif" w:eastAsia="Droid Sans Fallback" w:cs="FreeSans"/>
                <w:color w:val="00000A"/>
                <w:sz w:val="22"/>
                <w:szCs w:val="22"/>
                <w:lang w:val="ru-RU" w:eastAsia="zh-CN" w:bidi="hi-IN"/>
              </w:rPr>
            </w:pPr>
            <w:r>
              <w:rPr>
                <w:sz w:val="22"/>
                <w:szCs w:val="22"/>
              </w:rPr>
              <w:t>35</w:t>
            </w:r>
          </w:p>
        </w:tc>
        <w:tc>
          <w:tcPr>
            <w:tcW w:w="1900" w:type="dxa"/>
            <w:gridSpan w:val="2"/>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auto"/>
            <w:tcMar>
              <w:left w:w="-2" w:type="dxa"/>
            </w:tcMar>
          </w:tcPr>
          <w:p>
            <w:pPr>
              <w:jc w:val="center"/>
              <w:rPr>
                <w:rFonts w:ascii="Liberation Serif" w:hAnsi="Liberation Serif" w:eastAsia="Droid Sans Fallback" w:cs="FreeSans"/>
                <w:color w:val="00000A"/>
                <w:sz w:val="24"/>
                <w:szCs w:val="24"/>
                <w:lang w:val="ru-RU" w:eastAsia="zh-CN" w:bidi="hi-IN"/>
              </w:rPr>
            </w:pP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55" w:type="dxa"/>
            <w:left w:w="-2" w:type="dxa"/>
            <w:bottom w:w="55" w:type="dxa"/>
            <w:right w:w="55" w:type="dxa"/>
          </w:tblCellMar>
        </w:tblPrEx>
        <w:tc>
          <w:tcPr>
            <w:tcW w:w="2677" w:type="dxa"/>
            <w:tcBorders>
              <w:top w:val="single" w:color="000001" w:sz="2" w:space="0"/>
              <w:left w:val="single" w:color="000001" w:sz="2" w:space="0"/>
              <w:bottom w:val="single" w:color="000001" w:sz="2" w:space="0"/>
              <w:insideH w:val="single" w:sz="2" w:space="0"/>
            </w:tcBorders>
            <w:shd w:val="clear" w:color="auto" w:fill="auto"/>
            <w:tcMar>
              <w:left w:w="-2" w:type="dxa"/>
            </w:tcMar>
          </w:tcPr>
          <w:p>
            <w:pPr>
              <w:pStyle w:val="21"/>
              <w:spacing w:before="30" w:after="30"/>
              <w:rPr>
                <w:rFonts w:ascii="Liberation Serif" w:hAnsi="Liberation Serif" w:eastAsia="Droid Sans Fallback" w:cs="FreeSans"/>
                <w:b/>
                <w:bCs/>
                <w:color w:val="00000A"/>
                <w:sz w:val="22"/>
                <w:szCs w:val="22"/>
                <w:lang w:val="ru-RU" w:eastAsia="zh-CN" w:bidi="hi-IN"/>
              </w:rPr>
            </w:pPr>
          </w:p>
        </w:tc>
        <w:tc>
          <w:tcPr>
            <w:tcW w:w="3370" w:type="dxa"/>
            <w:tcBorders>
              <w:top w:val="single" w:color="000001" w:sz="2" w:space="0"/>
              <w:left w:val="single" w:color="000001" w:sz="2" w:space="0"/>
              <w:bottom w:val="single" w:color="000001" w:sz="2" w:space="0"/>
              <w:insideH w:val="single" w:sz="2" w:space="0"/>
            </w:tcBorders>
            <w:shd w:val="clear" w:color="auto" w:fill="auto"/>
            <w:tcMar>
              <w:left w:w="-2" w:type="dxa"/>
            </w:tcMar>
          </w:tcPr>
          <w:p>
            <w:pPr>
              <w:pStyle w:val="21"/>
              <w:spacing w:before="30" w:after="30"/>
            </w:pPr>
            <w:r>
              <w:rPr>
                <w:rFonts w:eastAsia="Times New Roman" w:cs="Times New Roman"/>
                <w:b/>
                <w:bCs/>
                <w:color w:val="00000A"/>
                <w:sz w:val="22"/>
                <w:szCs w:val="22"/>
                <w:lang w:val="ru-RU" w:eastAsia="zh-CN" w:bidi="ar-SA"/>
              </w:rPr>
              <w:t>Итого</w:t>
            </w:r>
          </w:p>
        </w:tc>
        <w:tc>
          <w:tcPr>
            <w:tcW w:w="1008"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pPr>
            <w:r>
              <w:rPr>
                <w:rFonts w:eastAsia="Times New Roman" w:cs="Times New Roman"/>
                <w:b/>
                <w:bCs/>
                <w:color w:val="00000A"/>
                <w:sz w:val="22"/>
                <w:szCs w:val="22"/>
                <w:lang w:val="ru-RU" w:eastAsia="zh-CN" w:bidi="ar-SA"/>
              </w:rPr>
              <w:t>4</w:t>
            </w:r>
          </w:p>
        </w:tc>
        <w:tc>
          <w:tcPr>
            <w:tcW w:w="1080"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pPr>
            <w:r>
              <w:rPr>
                <w:rFonts w:eastAsia="Times New Roman" w:cs="Times New Roman"/>
                <w:b/>
                <w:bCs/>
                <w:color w:val="00000A"/>
                <w:sz w:val="22"/>
                <w:szCs w:val="22"/>
                <w:lang w:val="ru-RU" w:eastAsia="zh-CN" w:bidi="ar-SA"/>
              </w:rPr>
              <w:t>140</w:t>
            </w:r>
          </w:p>
        </w:tc>
        <w:tc>
          <w:tcPr>
            <w:tcW w:w="1900" w:type="dxa"/>
            <w:gridSpan w:val="2"/>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auto"/>
            <w:tcMar>
              <w:left w:w="-2" w:type="dxa"/>
            </w:tcMar>
          </w:tcPr>
          <w:p>
            <w:pPr>
              <w:jc w:val="center"/>
              <w:rPr>
                <w:rFonts w:ascii="Liberation Serif" w:hAnsi="Liberation Serif" w:eastAsia="Droid Sans Fallback" w:cs="FreeSans"/>
                <w:color w:val="00000A"/>
                <w:sz w:val="24"/>
                <w:szCs w:val="24"/>
                <w:lang w:val="ru-RU" w:eastAsia="zh-CN" w:bidi="hi-IN"/>
              </w:rPr>
            </w:pP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55" w:type="dxa"/>
            <w:left w:w="-2" w:type="dxa"/>
            <w:bottom w:w="55" w:type="dxa"/>
            <w:right w:w="55" w:type="dxa"/>
          </w:tblCellMar>
        </w:tblPrEx>
        <w:tc>
          <w:tcPr>
            <w:tcW w:w="2677" w:type="dxa"/>
            <w:tcBorders>
              <w:top w:val="single" w:color="000001" w:sz="2" w:space="0"/>
              <w:left w:val="single" w:color="000001" w:sz="2" w:space="0"/>
              <w:bottom w:val="single" w:color="000001" w:sz="2" w:space="0"/>
              <w:insideH w:val="single" w:sz="2" w:space="0"/>
            </w:tcBorders>
            <w:shd w:val="clear" w:color="auto" w:fill="auto"/>
            <w:tcMar>
              <w:left w:w="-2" w:type="dxa"/>
            </w:tcMar>
          </w:tcPr>
          <w:p>
            <w:pPr>
              <w:pStyle w:val="21"/>
              <w:spacing w:before="30" w:after="30"/>
              <w:rPr>
                <w:rFonts w:ascii="Liberation Serif" w:hAnsi="Liberation Serif" w:eastAsia="Droid Sans Fallback" w:cs="FreeSans"/>
                <w:color w:val="00000A"/>
                <w:sz w:val="22"/>
                <w:szCs w:val="22"/>
                <w:lang w:val="ru-RU" w:eastAsia="zh-CN" w:bidi="hi-IN"/>
              </w:rPr>
            </w:pPr>
          </w:p>
        </w:tc>
        <w:tc>
          <w:tcPr>
            <w:tcW w:w="3370" w:type="dxa"/>
            <w:tcBorders>
              <w:top w:val="single" w:color="000001" w:sz="2" w:space="0"/>
              <w:left w:val="single" w:color="000001" w:sz="2" w:space="0"/>
              <w:bottom w:val="single" w:color="000001" w:sz="2" w:space="0"/>
              <w:insideH w:val="single" w:sz="2" w:space="0"/>
            </w:tcBorders>
            <w:shd w:val="clear" w:color="auto" w:fill="auto"/>
            <w:tcMar>
              <w:left w:w="-2" w:type="dxa"/>
            </w:tcMar>
          </w:tcPr>
          <w:p>
            <w:pPr>
              <w:pStyle w:val="21"/>
              <w:spacing w:before="30" w:after="30"/>
            </w:pPr>
            <w:r>
              <w:rPr>
                <w:b/>
                <w:sz w:val="22"/>
                <w:szCs w:val="22"/>
              </w:rPr>
              <w:t>ИТОГО</w:t>
            </w:r>
          </w:p>
        </w:tc>
        <w:tc>
          <w:tcPr>
            <w:tcW w:w="1008" w:type="dxa"/>
            <w:tcBorders>
              <w:top w:val="single" w:color="000001" w:sz="2" w:space="0"/>
              <w:left w:val="single" w:color="000001" w:sz="2" w:space="0"/>
              <w:bottom w:val="single" w:color="000001" w:sz="2" w:space="0"/>
              <w:insideH w:val="single" w:sz="2" w:space="0"/>
            </w:tcBorders>
            <w:shd w:val="clear" w:color="auto" w:fill="auto"/>
            <w:tcMar>
              <w:left w:w="-2" w:type="dxa"/>
            </w:tcMar>
          </w:tcPr>
          <w:p>
            <w:pPr>
              <w:pStyle w:val="21"/>
              <w:spacing w:before="30" w:after="30"/>
              <w:jc w:val="center"/>
            </w:pPr>
            <w:r>
              <w:rPr>
                <w:b/>
                <w:sz w:val="22"/>
                <w:szCs w:val="22"/>
              </w:rPr>
              <w:t>34</w:t>
            </w:r>
          </w:p>
        </w:tc>
        <w:tc>
          <w:tcPr>
            <w:tcW w:w="1080" w:type="dxa"/>
            <w:tcBorders>
              <w:top w:val="single" w:color="000001" w:sz="2" w:space="0"/>
              <w:left w:val="single" w:color="000001" w:sz="2" w:space="0"/>
              <w:bottom w:val="single" w:color="000001" w:sz="2" w:space="0"/>
              <w:insideH w:val="single" w:sz="2" w:space="0"/>
            </w:tcBorders>
            <w:shd w:val="clear" w:color="auto" w:fill="auto"/>
            <w:tcMar>
              <w:left w:w="-2" w:type="dxa"/>
            </w:tcMar>
          </w:tcPr>
          <w:p>
            <w:pPr>
              <w:pStyle w:val="21"/>
              <w:spacing w:before="30" w:after="30"/>
              <w:jc w:val="center"/>
            </w:pPr>
            <w:r>
              <w:rPr>
                <w:b/>
                <w:sz w:val="22"/>
                <w:szCs w:val="22"/>
              </w:rPr>
              <w:t>1190</w:t>
            </w:r>
          </w:p>
        </w:tc>
        <w:tc>
          <w:tcPr>
            <w:tcW w:w="1900" w:type="dxa"/>
            <w:gridSpan w:val="2"/>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auto"/>
            <w:tcMar>
              <w:left w:w="-2" w:type="dxa"/>
            </w:tcMar>
          </w:tcPr>
          <w:p>
            <w:pPr>
              <w:pStyle w:val="21"/>
              <w:spacing w:before="30" w:after="30"/>
              <w:jc w:val="center"/>
              <w:rPr>
                <w:rFonts w:ascii="Liberation Serif" w:hAnsi="Liberation Serif" w:eastAsia="Droid Sans Fallback" w:cs="FreeSans"/>
                <w:color w:val="00000A"/>
                <w:sz w:val="20"/>
                <w:szCs w:val="20"/>
                <w:lang w:val="ru-RU" w:eastAsia="zh-CN" w:bidi="hi-IN"/>
              </w:rPr>
            </w:pPr>
          </w:p>
        </w:tc>
      </w:tr>
    </w:tbl>
    <w:p>
      <w:pPr>
        <w:rPr>
          <w:rFonts w:ascii="Liberation Serif" w:hAnsi="Liberation Serif" w:eastAsia="Droid Sans Fallback" w:cs="FreeSans"/>
          <w:color w:val="00000A"/>
          <w:sz w:val="24"/>
          <w:szCs w:val="24"/>
          <w:lang w:val="ru-RU" w:eastAsia="zh-CN" w:bidi="hi-IN"/>
        </w:rPr>
      </w:pPr>
    </w:p>
    <w:p>
      <w:pPr>
        <w:jc w:val="center"/>
        <w:rPr>
          <w:rFonts w:ascii="Liberation Serif" w:hAnsi="Liberation Serif" w:eastAsia="Droid Sans Fallback" w:cs="FreeSans"/>
          <w:color w:val="00000A"/>
          <w:sz w:val="24"/>
          <w:szCs w:val="24"/>
          <w:lang w:val="ru-RU" w:eastAsia="zh-CN" w:bidi="hi-IN"/>
        </w:rPr>
      </w:pPr>
    </w:p>
    <w:p>
      <w:pPr>
        <w:jc w:val="center"/>
        <w:rPr>
          <w:rFonts w:ascii="Liberation Serif" w:hAnsi="Liberation Serif" w:eastAsia="Droid Sans Fallback" w:cs="FreeSans"/>
          <w:color w:val="00000A"/>
          <w:sz w:val="24"/>
          <w:szCs w:val="24"/>
          <w:lang w:val="ru-RU" w:eastAsia="zh-CN" w:bidi="hi-IN"/>
        </w:rPr>
      </w:pPr>
    </w:p>
    <w:p>
      <w:pPr>
        <w:pStyle w:val="24"/>
        <w:spacing w:line="276" w:lineRule="auto"/>
        <w:jc w:val="center"/>
        <w:rPr>
          <w:rFonts w:ascii="Arial" w:hAnsi="Arial" w:eastAsia="Calibri" w:cstheme="minorBidi"/>
          <w:color w:val="00000A"/>
          <w:sz w:val="24"/>
          <w:szCs w:val="22"/>
          <w:lang w:val="ru-RU" w:eastAsia="en-US" w:bidi="ar-SA"/>
        </w:rPr>
      </w:pPr>
    </w:p>
    <w:p>
      <w:pPr>
        <w:pStyle w:val="24"/>
        <w:spacing w:line="276" w:lineRule="auto"/>
        <w:jc w:val="center"/>
        <w:rPr>
          <w:rFonts w:ascii="Arial" w:hAnsi="Arial" w:eastAsia="Calibri" w:cstheme="minorBidi"/>
          <w:color w:val="00000A"/>
          <w:sz w:val="24"/>
          <w:szCs w:val="22"/>
          <w:lang w:val="ru-RU" w:eastAsia="en-US" w:bidi="ar-SA"/>
        </w:rPr>
      </w:pPr>
    </w:p>
    <w:p>
      <w:pPr>
        <w:pStyle w:val="24"/>
        <w:spacing w:line="276" w:lineRule="auto"/>
        <w:jc w:val="center"/>
        <w:rPr>
          <w:rFonts w:ascii="Arial" w:hAnsi="Arial" w:eastAsia="Calibri" w:cstheme="minorBidi"/>
          <w:color w:val="00000A"/>
          <w:sz w:val="24"/>
          <w:szCs w:val="22"/>
          <w:lang w:val="ru-RU" w:eastAsia="en-US" w:bidi="ar-SA"/>
        </w:rPr>
      </w:pPr>
    </w:p>
    <w:p>
      <w:pPr>
        <w:pStyle w:val="24"/>
        <w:spacing w:line="276" w:lineRule="auto"/>
        <w:jc w:val="center"/>
        <w:rPr>
          <w:rFonts w:ascii="Arial" w:hAnsi="Arial" w:eastAsia="Calibri" w:cstheme="minorBidi"/>
          <w:color w:val="00000A"/>
          <w:sz w:val="24"/>
          <w:szCs w:val="22"/>
          <w:lang w:val="ru-RU" w:eastAsia="en-US" w:bidi="ar-SA"/>
        </w:rPr>
      </w:pPr>
    </w:p>
    <w:p>
      <w:pPr>
        <w:pStyle w:val="24"/>
        <w:spacing w:line="276" w:lineRule="auto"/>
        <w:jc w:val="center"/>
        <w:rPr>
          <w:rFonts w:ascii="Arial" w:hAnsi="Arial" w:eastAsia="Calibri" w:cstheme="minorBidi"/>
          <w:color w:val="00000A"/>
          <w:sz w:val="24"/>
          <w:szCs w:val="22"/>
          <w:lang w:val="ru-RU" w:eastAsia="en-US" w:bidi="ar-SA"/>
        </w:rPr>
      </w:pPr>
    </w:p>
    <w:p>
      <w:pPr>
        <w:pStyle w:val="24"/>
        <w:spacing w:line="276" w:lineRule="auto"/>
        <w:jc w:val="center"/>
        <w:rPr>
          <w:rFonts w:ascii="Arial" w:hAnsi="Arial" w:eastAsia="Calibri" w:cstheme="minorBidi"/>
          <w:color w:val="00000A"/>
          <w:sz w:val="24"/>
          <w:szCs w:val="22"/>
          <w:lang w:val="ru-RU" w:eastAsia="en-US" w:bidi="ar-SA"/>
        </w:rPr>
      </w:pPr>
    </w:p>
    <w:p>
      <w:pPr>
        <w:pStyle w:val="24"/>
        <w:spacing w:line="276" w:lineRule="auto"/>
        <w:jc w:val="center"/>
        <w:rPr>
          <w:rFonts w:ascii="Arial" w:hAnsi="Arial" w:eastAsia="Calibri" w:cstheme="minorBidi"/>
          <w:color w:val="00000A"/>
          <w:sz w:val="24"/>
          <w:szCs w:val="22"/>
          <w:lang w:val="ru-RU" w:eastAsia="en-US" w:bidi="ar-SA"/>
        </w:rPr>
      </w:pPr>
    </w:p>
    <w:p>
      <w:pPr>
        <w:pStyle w:val="24"/>
        <w:spacing w:line="276" w:lineRule="auto"/>
        <w:jc w:val="center"/>
        <w:rPr>
          <w:rFonts w:ascii="Arial" w:hAnsi="Arial" w:eastAsia="Calibri" w:cstheme="minorBidi"/>
          <w:color w:val="00000A"/>
          <w:sz w:val="24"/>
          <w:szCs w:val="22"/>
          <w:lang w:val="ru-RU" w:eastAsia="en-US" w:bidi="ar-SA"/>
        </w:rPr>
      </w:pPr>
    </w:p>
    <w:p>
      <w:pPr>
        <w:jc w:val="center"/>
      </w:pPr>
      <w:r>
        <w:rPr>
          <w:b/>
          <w:bCs/>
        </w:rPr>
        <w:t>Учебный план 11 А,Б классы  универсальный профиль</w:t>
      </w:r>
    </w:p>
    <w:p>
      <w:pPr>
        <w:jc w:val="center"/>
      </w:pPr>
      <w:r>
        <w:rPr>
          <w:b/>
          <w:bCs/>
        </w:rPr>
        <w:t>2022- 2022 учебный год (34недели), пятидневная  неделя</w:t>
      </w:r>
    </w:p>
    <w:p>
      <w:pPr>
        <w:jc w:val="center"/>
        <w:rPr>
          <w:rFonts w:ascii="Liberation Serif" w:hAnsi="Liberation Serif" w:eastAsia="Droid Sans Fallback" w:cs="FreeSans"/>
          <w:b/>
          <w:bCs/>
          <w:color w:val="00000A"/>
          <w:sz w:val="24"/>
          <w:szCs w:val="24"/>
          <w:lang w:val="ru-RU" w:eastAsia="zh-CN" w:bidi="hi-IN"/>
        </w:rPr>
      </w:pPr>
    </w:p>
    <w:tbl>
      <w:tblPr>
        <w:tblStyle w:val="3"/>
        <w:tblW w:w="9870" w:type="dxa"/>
        <w:tblInd w:w="-41" w:type="dxa"/>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autofit"/>
        <w:tblCellMar>
          <w:top w:w="55" w:type="dxa"/>
          <w:left w:w="-2" w:type="dxa"/>
          <w:bottom w:w="55" w:type="dxa"/>
          <w:right w:w="55" w:type="dxa"/>
        </w:tblCellMar>
      </w:tblPr>
      <w:tblGrid>
        <w:gridCol w:w="2752"/>
        <w:gridCol w:w="2760"/>
        <w:gridCol w:w="1321"/>
        <w:gridCol w:w="1137"/>
        <w:gridCol w:w="13"/>
        <w:gridCol w:w="1887"/>
      </w:tblGrid>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55" w:type="dxa"/>
            <w:left w:w="-2" w:type="dxa"/>
            <w:bottom w:w="55" w:type="dxa"/>
            <w:right w:w="55" w:type="dxa"/>
          </w:tblCellMar>
        </w:tblPrEx>
        <w:tc>
          <w:tcPr>
            <w:tcW w:w="2752" w:type="dxa"/>
            <w:tcBorders>
              <w:top w:val="single" w:color="000001" w:sz="2" w:space="0"/>
              <w:left w:val="single" w:color="000001" w:sz="2" w:space="0"/>
              <w:bottom w:val="single" w:color="000001" w:sz="2" w:space="0"/>
              <w:insideH w:val="single" w:sz="2" w:space="0"/>
            </w:tcBorders>
            <w:shd w:val="clear" w:color="auto" w:fill="auto"/>
            <w:tcMar>
              <w:left w:w="-2" w:type="dxa"/>
            </w:tcMar>
          </w:tcPr>
          <w:p>
            <w:pPr>
              <w:pStyle w:val="21"/>
              <w:spacing w:before="30" w:after="30"/>
              <w:jc w:val="center"/>
            </w:pPr>
            <w:r>
              <w:rPr>
                <w:b/>
                <w:bCs/>
                <w:sz w:val="22"/>
                <w:szCs w:val="22"/>
              </w:rPr>
              <w:t>Предметная область</w:t>
            </w:r>
          </w:p>
        </w:tc>
        <w:tc>
          <w:tcPr>
            <w:tcW w:w="2760" w:type="dxa"/>
            <w:tcBorders>
              <w:top w:val="single" w:color="000001" w:sz="2" w:space="0"/>
              <w:left w:val="single" w:color="000001" w:sz="2" w:space="0"/>
              <w:bottom w:val="single" w:color="000001" w:sz="2" w:space="0"/>
              <w:insideH w:val="single" w:sz="2" w:space="0"/>
            </w:tcBorders>
            <w:shd w:val="clear" w:color="auto" w:fill="auto"/>
            <w:tcMar>
              <w:left w:w="-2" w:type="dxa"/>
            </w:tcMar>
          </w:tcPr>
          <w:p>
            <w:pPr>
              <w:pStyle w:val="21"/>
              <w:spacing w:before="30" w:after="30"/>
              <w:jc w:val="center"/>
            </w:pPr>
            <w:r>
              <w:rPr>
                <w:b/>
                <w:bCs/>
                <w:sz w:val="22"/>
                <w:szCs w:val="22"/>
              </w:rPr>
              <w:t>Учебные предметы</w:t>
            </w:r>
          </w:p>
        </w:tc>
        <w:tc>
          <w:tcPr>
            <w:tcW w:w="1321" w:type="dxa"/>
            <w:tcBorders>
              <w:top w:val="single" w:color="000001" w:sz="2" w:space="0"/>
              <w:left w:val="single" w:color="000001" w:sz="2" w:space="0"/>
              <w:bottom w:val="single" w:color="000001" w:sz="2" w:space="0"/>
              <w:insideH w:val="single" w:sz="2" w:space="0"/>
            </w:tcBorders>
            <w:shd w:val="clear" w:color="auto" w:fill="auto"/>
            <w:tcMar>
              <w:left w:w="-2" w:type="dxa"/>
            </w:tcMar>
          </w:tcPr>
          <w:p>
            <w:pPr>
              <w:pStyle w:val="21"/>
              <w:spacing w:before="30" w:after="30"/>
              <w:jc w:val="center"/>
            </w:pPr>
            <w:r>
              <w:rPr>
                <w:b/>
                <w:bCs/>
                <w:sz w:val="22"/>
                <w:szCs w:val="22"/>
              </w:rPr>
              <w:t>кол-во часов в неделю</w:t>
            </w:r>
          </w:p>
        </w:tc>
        <w:tc>
          <w:tcPr>
            <w:tcW w:w="1137" w:type="dxa"/>
            <w:tcBorders>
              <w:top w:val="single" w:color="000001" w:sz="2" w:space="0"/>
              <w:left w:val="single" w:color="000001" w:sz="2" w:space="0"/>
              <w:bottom w:val="single" w:color="000001" w:sz="2" w:space="0"/>
              <w:insideH w:val="single" w:sz="2" w:space="0"/>
            </w:tcBorders>
            <w:shd w:val="clear" w:color="auto" w:fill="auto"/>
            <w:tcMar>
              <w:left w:w="-2" w:type="dxa"/>
            </w:tcMar>
          </w:tcPr>
          <w:p>
            <w:pPr>
              <w:pStyle w:val="21"/>
              <w:spacing w:before="30" w:after="30"/>
              <w:jc w:val="center"/>
            </w:pPr>
            <w:r>
              <w:rPr>
                <w:b/>
                <w:bCs/>
                <w:sz w:val="22"/>
                <w:szCs w:val="22"/>
              </w:rPr>
              <w:t>кол-во часов в год</w:t>
            </w:r>
          </w:p>
        </w:tc>
        <w:tc>
          <w:tcPr>
            <w:tcW w:w="1900" w:type="dxa"/>
            <w:gridSpan w:val="2"/>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auto"/>
            <w:tcMar>
              <w:left w:w="-2" w:type="dxa"/>
            </w:tcMar>
          </w:tcPr>
          <w:p>
            <w:pPr>
              <w:pStyle w:val="21"/>
              <w:spacing w:before="30" w:after="30"/>
              <w:jc w:val="center"/>
              <w:rPr>
                <w:rFonts w:ascii="Liberation Serif" w:hAnsi="Liberation Serif" w:eastAsia="Droid Sans Fallback" w:cs="FreeSans"/>
                <w:b/>
                <w:bCs/>
                <w:color w:val="00000A"/>
                <w:sz w:val="22"/>
                <w:szCs w:val="22"/>
                <w:lang w:val="ru-RU" w:eastAsia="zh-CN" w:bidi="hi-IN"/>
              </w:rPr>
            </w:pPr>
            <w:r>
              <w:rPr>
                <w:b/>
                <w:bCs/>
                <w:sz w:val="22"/>
                <w:szCs w:val="22"/>
              </w:rPr>
              <w:t>Формы промежуточной аттестации обучающихся</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55" w:type="dxa"/>
            <w:left w:w="-2" w:type="dxa"/>
            <w:bottom w:w="55" w:type="dxa"/>
            <w:right w:w="55" w:type="dxa"/>
          </w:tblCellMar>
        </w:tblPrEx>
        <w:trPr>
          <w:trHeight w:val="353" w:hRule="atLeast"/>
        </w:trPr>
        <w:tc>
          <w:tcPr>
            <w:tcW w:w="7983" w:type="dxa"/>
            <w:gridSpan w:val="5"/>
            <w:tcBorders>
              <w:top w:val="single" w:color="000001" w:sz="2" w:space="0"/>
              <w:left w:val="single" w:color="000001" w:sz="2" w:space="0"/>
              <w:bottom w:val="single" w:color="000001" w:sz="2" w:space="0"/>
              <w:insideH w:val="single" w:sz="2" w:space="0"/>
            </w:tcBorders>
            <w:shd w:val="clear" w:color="auto" w:fill="auto"/>
            <w:tcMar>
              <w:left w:w="-2" w:type="dxa"/>
            </w:tcMar>
          </w:tcPr>
          <w:p>
            <w:pPr>
              <w:pStyle w:val="21"/>
              <w:spacing w:before="30" w:after="30"/>
              <w:jc w:val="center"/>
            </w:pPr>
            <w:r>
              <w:rPr>
                <w:b/>
                <w:bCs/>
                <w:sz w:val="22"/>
                <w:szCs w:val="22"/>
              </w:rPr>
              <w:t xml:space="preserve"> Обязательная часть</w:t>
            </w:r>
          </w:p>
        </w:tc>
        <w:tc>
          <w:tcPr>
            <w:tcW w:w="1887" w:type="dxa"/>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auto"/>
            <w:tcMar>
              <w:left w:w="-2" w:type="dxa"/>
            </w:tcMar>
          </w:tcPr>
          <w:p>
            <w:pPr>
              <w:pStyle w:val="21"/>
              <w:spacing w:before="30" w:after="30"/>
              <w:jc w:val="center"/>
              <w:rPr>
                <w:rFonts w:ascii="Liberation Serif" w:hAnsi="Liberation Serif" w:eastAsia="Droid Sans Fallback" w:cs="FreeSans"/>
                <w:color w:val="00000A"/>
                <w:sz w:val="20"/>
                <w:szCs w:val="20"/>
                <w:lang w:val="ru-RU" w:eastAsia="zh-CN" w:bidi="hi-IN"/>
              </w:rPr>
            </w:pP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55" w:type="dxa"/>
            <w:left w:w="-2" w:type="dxa"/>
            <w:bottom w:w="55" w:type="dxa"/>
            <w:right w:w="55" w:type="dxa"/>
          </w:tblCellMar>
        </w:tblPrEx>
        <w:tc>
          <w:tcPr>
            <w:tcW w:w="2752" w:type="dxa"/>
            <w:vMerge w:val="restart"/>
            <w:tcBorders>
              <w:top w:val="single" w:color="000001" w:sz="2" w:space="0"/>
              <w:left w:val="single" w:color="000001" w:sz="2" w:space="0"/>
              <w:bottom w:val="single" w:color="000001" w:sz="2" w:space="0"/>
              <w:insideH w:val="single" w:sz="2" w:space="0"/>
            </w:tcBorders>
            <w:shd w:val="clear" w:color="auto" w:fill="auto"/>
            <w:tcMar>
              <w:left w:w="-2" w:type="dxa"/>
            </w:tcMar>
          </w:tcPr>
          <w:p>
            <w:r>
              <w:rPr>
                <w:b/>
                <w:bCs/>
                <w:sz w:val="22"/>
                <w:szCs w:val="22"/>
              </w:rPr>
              <w:t>Русский язык и литература</w:t>
            </w:r>
          </w:p>
        </w:tc>
        <w:tc>
          <w:tcPr>
            <w:tcW w:w="2760" w:type="dxa"/>
            <w:tcBorders>
              <w:top w:val="single" w:color="000001" w:sz="2" w:space="0"/>
              <w:left w:val="single" w:color="000001" w:sz="2" w:space="0"/>
              <w:bottom w:val="single" w:color="000001" w:sz="2" w:space="0"/>
              <w:insideH w:val="single" w:sz="2" w:space="0"/>
            </w:tcBorders>
            <w:shd w:val="clear" w:color="auto" w:fill="auto"/>
            <w:tcMar>
              <w:left w:w="-2" w:type="dxa"/>
            </w:tcMar>
          </w:tcPr>
          <w:p>
            <w:r>
              <w:rPr>
                <w:sz w:val="22"/>
                <w:szCs w:val="22"/>
              </w:rPr>
              <w:t>Русский язык</w:t>
            </w:r>
          </w:p>
        </w:tc>
        <w:tc>
          <w:tcPr>
            <w:tcW w:w="1321"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pPr>
            <w:r>
              <w:rPr>
                <w:sz w:val="22"/>
                <w:szCs w:val="22"/>
              </w:rPr>
              <w:t>3</w:t>
            </w:r>
          </w:p>
        </w:tc>
        <w:tc>
          <w:tcPr>
            <w:tcW w:w="1137"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pPr>
            <w:r>
              <w:rPr>
                <w:sz w:val="22"/>
                <w:szCs w:val="22"/>
              </w:rPr>
              <w:t>102</w:t>
            </w:r>
          </w:p>
        </w:tc>
        <w:tc>
          <w:tcPr>
            <w:tcW w:w="1900" w:type="dxa"/>
            <w:gridSpan w:val="2"/>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auto"/>
            <w:tcMar>
              <w:left w:w="-2" w:type="dxa"/>
            </w:tcMar>
          </w:tcPr>
          <w:p>
            <w:pPr>
              <w:jc w:val="center"/>
              <w:rPr>
                <w:rFonts w:ascii="Liberation Serif" w:hAnsi="Liberation Serif" w:eastAsia="Droid Sans Fallback" w:cs="FreeSans"/>
                <w:color w:val="00000A"/>
                <w:sz w:val="20"/>
                <w:szCs w:val="20"/>
                <w:lang w:val="ru-RU" w:eastAsia="zh-CN" w:bidi="hi-IN"/>
              </w:rPr>
            </w:pPr>
            <w:r>
              <w:rPr>
                <w:sz w:val="20"/>
                <w:szCs w:val="20"/>
              </w:rPr>
              <w:t xml:space="preserve">Тест </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55" w:type="dxa"/>
            <w:left w:w="-2" w:type="dxa"/>
            <w:bottom w:w="55" w:type="dxa"/>
            <w:right w:w="55" w:type="dxa"/>
          </w:tblCellMar>
        </w:tblPrEx>
        <w:tc>
          <w:tcPr>
            <w:tcW w:w="2752" w:type="dxa"/>
            <w:vMerge w:val="continue"/>
            <w:tcBorders>
              <w:top w:val="single" w:color="000001" w:sz="2" w:space="0"/>
              <w:left w:val="single" w:color="000001" w:sz="2" w:space="0"/>
              <w:bottom w:val="single" w:color="000001" w:sz="2" w:space="0"/>
              <w:insideH w:val="single" w:sz="2" w:space="0"/>
            </w:tcBorders>
            <w:shd w:val="clear" w:color="auto" w:fill="auto"/>
            <w:tcMar>
              <w:left w:w="-2" w:type="dxa"/>
            </w:tcMar>
          </w:tcPr>
          <w:p>
            <w:pPr>
              <w:rPr>
                <w:rFonts w:ascii="Liberation Serif" w:hAnsi="Liberation Serif" w:eastAsia="Droid Sans Fallback" w:cs="FreeSans"/>
                <w:b/>
                <w:bCs/>
                <w:color w:val="00000A"/>
                <w:sz w:val="22"/>
                <w:szCs w:val="22"/>
                <w:lang w:val="ru-RU" w:eastAsia="zh-CN" w:bidi="hi-IN"/>
              </w:rPr>
            </w:pPr>
          </w:p>
        </w:tc>
        <w:tc>
          <w:tcPr>
            <w:tcW w:w="2760" w:type="dxa"/>
            <w:tcBorders>
              <w:top w:val="single" w:color="000001" w:sz="2" w:space="0"/>
              <w:left w:val="single" w:color="000001" w:sz="2" w:space="0"/>
              <w:bottom w:val="single" w:color="000001" w:sz="2" w:space="0"/>
              <w:insideH w:val="single" w:sz="2" w:space="0"/>
            </w:tcBorders>
            <w:shd w:val="clear" w:color="auto" w:fill="auto"/>
            <w:tcMar>
              <w:left w:w="-2" w:type="dxa"/>
            </w:tcMar>
          </w:tcPr>
          <w:p>
            <w:r>
              <w:rPr>
                <w:sz w:val="22"/>
                <w:szCs w:val="22"/>
              </w:rPr>
              <w:t>Литература</w:t>
            </w:r>
          </w:p>
        </w:tc>
        <w:tc>
          <w:tcPr>
            <w:tcW w:w="1321"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pPr>
            <w:r>
              <w:rPr>
                <w:sz w:val="22"/>
                <w:szCs w:val="22"/>
              </w:rPr>
              <w:t>3</w:t>
            </w:r>
          </w:p>
        </w:tc>
        <w:tc>
          <w:tcPr>
            <w:tcW w:w="1137"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pPr>
            <w:r>
              <w:rPr>
                <w:sz w:val="22"/>
                <w:szCs w:val="22"/>
              </w:rPr>
              <w:t>102</w:t>
            </w:r>
          </w:p>
        </w:tc>
        <w:tc>
          <w:tcPr>
            <w:tcW w:w="1900" w:type="dxa"/>
            <w:gridSpan w:val="2"/>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auto"/>
            <w:tcMar>
              <w:left w:w="-2" w:type="dxa"/>
            </w:tcMar>
          </w:tcPr>
          <w:p>
            <w:pPr>
              <w:jc w:val="center"/>
              <w:rPr>
                <w:rFonts w:ascii="Liberation Serif" w:hAnsi="Liberation Serif" w:eastAsia="Droid Sans Fallback" w:cs="FreeSans"/>
                <w:color w:val="00000A"/>
                <w:sz w:val="20"/>
                <w:szCs w:val="20"/>
                <w:lang w:val="ru-RU" w:eastAsia="zh-CN" w:bidi="hi-IN"/>
              </w:rPr>
            </w:pPr>
            <w:r>
              <w:rPr>
                <w:sz w:val="20"/>
                <w:szCs w:val="20"/>
              </w:rPr>
              <w:t xml:space="preserve">Сочинение </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55" w:type="dxa"/>
            <w:left w:w="-2" w:type="dxa"/>
            <w:bottom w:w="55" w:type="dxa"/>
            <w:right w:w="55" w:type="dxa"/>
          </w:tblCellMar>
        </w:tblPrEx>
        <w:tc>
          <w:tcPr>
            <w:tcW w:w="2752" w:type="dxa"/>
            <w:vMerge w:val="restart"/>
            <w:tcBorders>
              <w:top w:val="single" w:color="000001" w:sz="2" w:space="0"/>
              <w:left w:val="single" w:color="000001" w:sz="2" w:space="0"/>
              <w:bottom w:val="single" w:color="000001" w:sz="2" w:space="0"/>
              <w:insideH w:val="single" w:sz="2" w:space="0"/>
            </w:tcBorders>
            <w:shd w:val="clear" w:color="auto" w:fill="auto"/>
            <w:tcMar>
              <w:left w:w="-2" w:type="dxa"/>
            </w:tcMar>
          </w:tcPr>
          <w:p>
            <w:r>
              <w:rPr>
                <w:b/>
                <w:bCs/>
                <w:sz w:val="22"/>
                <w:szCs w:val="22"/>
              </w:rPr>
              <w:t>Родной язык и родная литература</w:t>
            </w:r>
          </w:p>
        </w:tc>
        <w:tc>
          <w:tcPr>
            <w:tcW w:w="2760" w:type="dxa"/>
            <w:tcBorders>
              <w:top w:val="single" w:color="000001" w:sz="2" w:space="0"/>
              <w:left w:val="single" w:color="000001" w:sz="2" w:space="0"/>
              <w:bottom w:val="single" w:color="000001" w:sz="2" w:space="0"/>
              <w:insideH w:val="single" w:sz="2" w:space="0"/>
            </w:tcBorders>
            <w:shd w:val="clear" w:color="auto" w:fill="auto"/>
            <w:tcMar>
              <w:left w:w="-2" w:type="dxa"/>
            </w:tcMar>
          </w:tcPr>
          <w:p>
            <w:r>
              <w:rPr>
                <w:sz w:val="22"/>
                <w:szCs w:val="22"/>
              </w:rPr>
              <w:t>Родной язык (русский)</w:t>
            </w:r>
          </w:p>
        </w:tc>
        <w:tc>
          <w:tcPr>
            <w:tcW w:w="1321"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rPr>
                <w:rFonts w:ascii="Liberation Serif" w:hAnsi="Liberation Serif" w:eastAsia="Droid Sans Fallback" w:cs="FreeSans"/>
                <w:color w:val="00000A"/>
                <w:sz w:val="22"/>
                <w:szCs w:val="22"/>
                <w:lang w:val="ru-RU" w:eastAsia="zh-CN" w:bidi="hi-IN"/>
              </w:rPr>
            </w:pPr>
          </w:p>
        </w:tc>
        <w:tc>
          <w:tcPr>
            <w:tcW w:w="1137"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rPr>
                <w:rFonts w:ascii="Liberation Serif" w:hAnsi="Liberation Serif" w:eastAsia="Droid Sans Fallback" w:cs="FreeSans"/>
                <w:color w:val="00000A"/>
                <w:sz w:val="22"/>
                <w:szCs w:val="22"/>
                <w:lang w:val="ru-RU" w:eastAsia="zh-CN" w:bidi="hi-IN"/>
              </w:rPr>
            </w:pPr>
          </w:p>
        </w:tc>
        <w:tc>
          <w:tcPr>
            <w:tcW w:w="1900" w:type="dxa"/>
            <w:gridSpan w:val="2"/>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auto"/>
            <w:tcMar>
              <w:left w:w="-2" w:type="dxa"/>
            </w:tcMar>
          </w:tcPr>
          <w:p>
            <w:pPr>
              <w:jc w:val="center"/>
              <w:rPr>
                <w:rFonts w:ascii="Liberation Serif" w:hAnsi="Liberation Serif" w:eastAsia="Droid Sans Fallback" w:cs="FreeSans"/>
                <w:color w:val="00000A"/>
                <w:sz w:val="20"/>
                <w:szCs w:val="20"/>
                <w:lang w:val="ru-RU" w:eastAsia="zh-CN" w:bidi="hi-IN"/>
              </w:rPr>
            </w:pP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55" w:type="dxa"/>
            <w:left w:w="-2" w:type="dxa"/>
            <w:bottom w:w="55" w:type="dxa"/>
            <w:right w:w="55" w:type="dxa"/>
          </w:tblCellMar>
        </w:tblPrEx>
        <w:tc>
          <w:tcPr>
            <w:tcW w:w="2752" w:type="dxa"/>
            <w:vMerge w:val="continue"/>
            <w:tcBorders>
              <w:top w:val="single" w:color="000001" w:sz="2" w:space="0"/>
              <w:left w:val="single" w:color="000001" w:sz="2" w:space="0"/>
              <w:bottom w:val="single" w:color="000001" w:sz="2" w:space="0"/>
              <w:insideH w:val="single" w:sz="2" w:space="0"/>
            </w:tcBorders>
            <w:shd w:val="clear" w:color="auto" w:fill="auto"/>
            <w:tcMar>
              <w:left w:w="-2" w:type="dxa"/>
            </w:tcMar>
          </w:tcPr>
          <w:p>
            <w:pPr>
              <w:rPr>
                <w:rFonts w:ascii="Liberation Serif" w:hAnsi="Liberation Serif" w:eastAsia="Droid Sans Fallback" w:cs="FreeSans"/>
                <w:color w:val="00000A"/>
                <w:sz w:val="24"/>
                <w:szCs w:val="24"/>
                <w:lang w:val="ru-RU" w:eastAsia="zh-CN" w:bidi="hi-IN"/>
              </w:rPr>
            </w:pPr>
          </w:p>
        </w:tc>
        <w:tc>
          <w:tcPr>
            <w:tcW w:w="2760" w:type="dxa"/>
            <w:tcBorders>
              <w:top w:val="single" w:color="000001" w:sz="2" w:space="0"/>
              <w:left w:val="single" w:color="000001" w:sz="2" w:space="0"/>
              <w:bottom w:val="single" w:color="000001" w:sz="2" w:space="0"/>
              <w:insideH w:val="single" w:sz="2" w:space="0"/>
            </w:tcBorders>
            <w:shd w:val="clear" w:color="auto" w:fill="auto"/>
            <w:tcMar>
              <w:left w:w="-2" w:type="dxa"/>
            </w:tcMar>
          </w:tcPr>
          <w:p>
            <w:pPr>
              <w:rPr>
                <w:rFonts w:ascii="Liberation Serif" w:hAnsi="Liberation Serif" w:eastAsia="Droid Sans Fallback" w:cs="FreeSans"/>
                <w:color w:val="00000A"/>
                <w:sz w:val="22"/>
                <w:szCs w:val="22"/>
                <w:lang w:val="ru-RU" w:eastAsia="zh-CN" w:bidi="hi-IN"/>
              </w:rPr>
            </w:pPr>
            <w:r>
              <w:rPr>
                <w:sz w:val="22"/>
                <w:szCs w:val="22"/>
              </w:rPr>
              <w:t>Родная литература (русская)</w:t>
            </w:r>
          </w:p>
        </w:tc>
        <w:tc>
          <w:tcPr>
            <w:tcW w:w="1321"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rPr>
                <w:rFonts w:ascii="Liberation Serif" w:hAnsi="Liberation Serif" w:eastAsia="Droid Sans Fallback" w:cs="FreeSans"/>
                <w:color w:val="00000A"/>
                <w:sz w:val="22"/>
                <w:szCs w:val="22"/>
                <w:lang w:val="ru-RU" w:eastAsia="zh-CN" w:bidi="hi-IN"/>
              </w:rPr>
            </w:pPr>
          </w:p>
        </w:tc>
        <w:tc>
          <w:tcPr>
            <w:tcW w:w="1137"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rPr>
                <w:rFonts w:ascii="Liberation Serif" w:hAnsi="Liberation Serif" w:eastAsia="Droid Sans Fallback" w:cs="FreeSans"/>
                <w:color w:val="00000A"/>
                <w:sz w:val="22"/>
                <w:szCs w:val="22"/>
                <w:lang w:val="ru-RU" w:eastAsia="zh-CN" w:bidi="hi-IN"/>
              </w:rPr>
            </w:pPr>
          </w:p>
        </w:tc>
        <w:tc>
          <w:tcPr>
            <w:tcW w:w="1900" w:type="dxa"/>
            <w:gridSpan w:val="2"/>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auto"/>
            <w:tcMar>
              <w:left w:w="-2" w:type="dxa"/>
            </w:tcMar>
          </w:tcPr>
          <w:p>
            <w:pPr>
              <w:jc w:val="center"/>
              <w:rPr>
                <w:rFonts w:ascii="Liberation Serif" w:hAnsi="Liberation Serif" w:eastAsia="Droid Sans Fallback" w:cs="FreeSans"/>
                <w:color w:val="00000A"/>
                <w:sz w:val="20"/>
                <w:szCs w:val="20"/>
                <w:lang w:val="ru-RU" w:eastAsia="zh-CN" w:bidi="hi-IN"/>
              </w:rPr>
            </w:pP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55" w:type="dxa"/>
            <w:left w:w="-2" w:type="dxa"/>
            <w:bottom w:w="55" w:type="dxa"/>
            <w:right w:w="55" w:type="dxa"/>
          </w:tblCellMar>
        </w:tblPrEx>
        <w:tc>
          <w:tcPr>
            <w:tcW w:w="2752" w:type="dxa"/>
            <w:tcBorders>
              <w:top w:val="single" w:color="000001" w:sz="2" w:space="0"/>
              <w:left w:val="single" w:color="000001" w:sz="2" w:space="0"/>
              <w:bottom w:val="single" w:color="000001" w:sz="2" w:space="0"/>
              <w:insideH w:val="single" w:sz="2" w:space="0"/>
            </w:tcBorders>
            <w:shd w:val="clear" w:color="auto" w:fill="auto"/>
            <w:tcMar>
              <w:left w:w="-2" w:type="dxa"/>
            </w:tcMar>
          </w:tcPr>
          <w:p>
            <w:r>
              <w:rPr>
                <w:b/>
                <w:bCs/>
                <w:sz w:val="22"/>
                <w:szCs w:val="22"/>
              </w:rPr>
              <w:t>Иностранные языки</w:t>
            </w:r>
          </w:p>
          <w:p>
            <w:pPr>
              <w:rPr>
                <w:rFonts w:ascii="Liberation Serif" w:hAnsi="Liberation Serif" w:eastAsia="Droid Sans Fallback" w:cs="FreeSans"/>
                <w:color w:val="00000A"/>
                <w:sz w:val="24"/>
                <w:szCs w:val="24"/>
                <w:lang w:val="ru-RU" w:eastAsia="zh-CN" w:bidi="hi-IN"/>
              </w:rPr>
            </w:pPr>
          </w:p>
          <w:p>
            <w:pPr>
              <w:rPr>
                <w:rFonts w:ascii="Liberation Serif" w:hAnsi="Liberation Serif" w:eastAsia="Droid Sans Fallback" w:cs="FreeSans"/>
                <w:b/>
                <w:bCs/>
                <w:color w:val="00000A"/>
                <w:sz w:val="22"/>
                <w:szCs w:val="22"/>
                <w:lang w:val="ru-RU" w:eastAsia="zh-CN" w:bidi="hi-IN"/>
              </w:rPr>
            </w:pPr>
          </w:p>
        </w:tc>
        <w:tc>
          <w:tcPr>
            <w:tcW w:w="2760" w:type="dxa"/>
            <w:tcBorders>
              <w:top w:val="single" w:color="000001" w:sz="2" w:space="0"/>
              <w:left w:val="single" w:color="000001" w:sz="2" w:space="0"/>
              <w:bottom w:val="single" w:color="000001" w:sz="2" w:space="0"/>
              <w:insideH w:val="single" w:sz="2" w:space="0"/>
            </w:tcBorders>
            <w:shd w:val="clear" w:color="auto" w:fill="auto"/>
            <w:tcMar>
              <w:left w:w="-2" w:type="dxa"/>
            </w:tcMar>
          </w:tcPr>
          <w:p>
            <w:pPr>
              <w:pStyle w:val="21"/>
              <w:spacing w:before="30" w:after="30"/>
            </w:pPr>
            <w:r>
              <w:rPr>
                <w:rFonts w:eastAsia="Droid Sans Fallback" w:cs="FreeSans"/>
                <w:color w:val="00000A"/>
                <w:sz w:val="22"/>
                <w:szCs w:val="22"/>
                <w:lang w:val="ru-RU" w:eastAsia="zh-CN" w:bidi="hi-IN"/>
              </w:rPr>
              <w:t>Иностранный язык (Английский язык)</w:t>
            </w:r>
          </w:p>
        </w:tc>
        <w:tc>
          <w:tcPr>
            <w:tcW w:w="1321"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pPr>
            <w:r>
              <w:rPr>
                <w:sz w:val="22"/>
                <w:szCs w:val="22"/>
              </w:rPr>
              <w:t>3</w:t>
            </w:r>
          </w:p>
        </w:tc>
        <w:tc>
          <w:tcPr>
            <w:tcW w:w="1137"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pPr>
            <w:r>
              <w:rPr>
                <w:sz w:val="22"/>
                <w:szCs w:val="22"/>
              </w:rPr>
              <w:t>102</w:t>
            </w:r>
          </w:p>
        </w:tc>
        <w:tc>
          <w:tcPr>
            <w:tcW w:w="1900" w:type="dxa"/>
            <w:gridSpan w:val="2"/>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auto"/>
            <w:tcMar>
              <w:left w:w="-2" w:type="dxa"/>
            </w:tcMar>
          </w:tcPr>
          <w:p>
            <w:pPr>
              <w:pStyle w:val="21"/>
              <w:spacing w:before="30" w:after="30"/>
              <w:jc w:val="center"/>
              <w:rPr>
                <w:rFonts w:ascii="Liberation Serif" w:hAnsi="Liberation Serif" w:eastAsia="Droid Sans Fallback" w:cs="FreeSans"/>
                <w:color w:val="00000A"/>
                <w:sz w:val="20"/>
                <w:szCs w:val="20"/>
                <w:lang w:val="ru-RU" w:eastAsia="zh-CN" w:bidi="hi-IN"/>
              </w:rPr>
            </w:pPr>
            <w:r>
              <w:t>Контрольная работа</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55" w:type="dxa"/>
            <w:left w:w="-2" w:type="dxa"/>
            <w:bottom w:w="55" w:type="dxa"/>
            <w:right w:w="55" w:type="dxa"/>
          </w:tblCellMar>
        </w:tblPrEx>
        <w:tc>
          <w:tcPr>
            <w:tcW w:w="2752" w:type="dxa"/>
            <w:tcBorders>
              <w:top w:val="single" w:color="000001" w:sz="2" w:space="0"/>
              <w:left w:val="single" w:color="000001" w:sz="2" w:space="0"/>
              <w:bottom w:val="single" w:color="000001" w:sz="2" w:space="0"/>
              <w:insideH w:val="single" w:sz="2" w:space="0"/>
            </w:tcBorders>
            <w:shd w:val="clear" w:color="auto" w:fill="auto"/>
            <w:tcMar>
              <w:left w:w="-2" w:type="dxa"/>
            </w:tcMar>
          </w:tcPr>
          <w:p>
            <w:r>
              <w:rPr>
                <w:rFonts w:eastAsia="Droid Sans Fallback" w:cs="FreeSans"/>
                <w:b/>
                <w:bCs/>
                <w:color w:val="00000A"/>
                <w:sz w:val="22"/>
                <w:szCs w:val="22"/>
                <w:lang w:val="ru-RU" w:eastAsia="zh-CN" w:bidi="hi-IN"/>
              </w:rPr>
              <w:t>Математика и информатика</w:t>
            </w:r>
          </w:p>
        </w:tc>
        <w:tc>
          <w:tcPr>
            <w:tcW w:w="2760" w:type="dxa"/>
            <w:tcBorders>
              <w:top w:val="single" w:color="000001" w:sz="2" w:space="0"/>
              <w:left w:val="single" w:color="000001" w:sz="2" w:space="0"/>
              <w:bottom w:val="single" w:color="000001" w:sz="2" w:space="0"/>
              <w:insideH w:val="single" w:sz="2" w:space="0"/>
            </w:tcBorders>
            <w:shd w:val="clear" w:color="auto" w:fill="auto"/>
            <w:tcMar>
              <w:left w:w="-2" w:type="dxa"/>
            </w:tcMar>
          </w:tcPr>
          <w:p>
            <w:pPr>
              <w:spacing w:before="30" w:after="30"/>
            </w:pPr>
            <w:r>
              <w:rPr>
                <w:rFonts w:eastAsia="Droid Sans Fallback" w:cs="FreeSans"/>
                <w:color w:val="00000A"/>
                <w:sz w:val="22"/>
                <w:szCs w:val="22"/>
                <w:lang w:val="ru-RU" w:eastAsia="zh-CN" w:bidi="hi-IN"/>
              </w:rPr>
              <w:t>Математика: алгебра и начала математического анализа, геометрия</w:t>
            </w:r>
          </w:p>
        </w:tc>
        <w:tc>
          <w:tcPr>
            <w:tcW w:w="1321" w:type="dxa"/>
            <w:tcBorders>
              <w:top w:val="single" w:color="000001" w:sz="2" w:space="0"/>
              <w:left w:val="single" w:color="000001" w:sz="2" w:space="0"/>
              <w:bottom w:val="single" w:color="000001" w:sz="2" w:space="0"/>
              <w:insideH w:val="single" w:sz="2" w:space="0"/>
            </w:tcBorders>
            <w:shd w:val="clear" w:color="auto" w:fill="auto"/>
            <w:tcMar>
              <w:left w:w="-2" w:type="dxa"/>
            </w:tcMar>
          </w:tcPr>
          <w:p>
            <w:pPr>
              <w:pStyle w:val="21"/>
              <w:spacing w:before="30" w:after="30"/>
              <w:jc w:val="center"/>
            </w:pPr>
            <w:r>
              <w:rPr>
                <w:sz w:val="22"/>
                <w:szCs w:val="22"/>
              </w:rPr>
              <w:t>6</w:t>
            </w:r>
          </w:p>
        </w:tc>
        <w:tc>
          <w:tcPr>
            <w:tcW w:w="1137" w:type="dxa"/>
            <w:tcBorders>
              <w:top w:val="single" w:color="000001" w:sz="2" w:space="0"/>
              <w:left w:val="single" w:color="000001" w:sz="2" w:space="0"/>
              <w:bottom w:val="single" w:color="000001" w:sz="2" w:space="0"/>
              <w:insideH w:val="single" w:sz="2" w:space="0"/>
            </w:tcBorders>
            <w:shd w:val="clear" w:color="auto" w:fill="auto"/>
            <w:tcMar>
              <w:left w:w="-2" w:type="dxa"/>
            </w:tcMar>
          </w:tcPr>
          <w:p>
            <w:pPr>
              <w:pStyle w:val="21"/>
              <w:spacing w:before="30" w:after="30"/>
              <w:jc w:val="center"/>
            </w:pPr>
            <w:r>
              <w:rPr>
                <w:sz w:val="22"/>
                <w:szCs w:val="22"/>
              </w:rPr>
              <w:t>204</w:t>
            </w:r>
          </w:p>
        </w:tc>
        <w:tc>
          <w:tcPr>
            <w:tcW w:w="1900" w:type="dxa"/>
            <w:gridSpan w:val="2"/>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auto"/>
            <w:tcMar>
              <w:left w:w="-2" w:type="dxa"/>
            </w:tcMar>
          </w:tcPr>
          <w:p>
            <w:pPr>
              <w:pStyle w:val="21"/>
              <w:spacing w:before="30" w:after="30"/>
              <w:jc w:val="center"/>
              <w:rPr>
                <w:rFonts w:ascii="Liberation Serif" w:hAnsi="Liberation Serif" w:eastAsia="Droid Sans Fallback" w:cs="FreeSans"/>
                <w:color w:val="00000A"/>
                <w:sz w:val="20"/>
                <w:szCs w:val="20"/>
                <w:lang w:val="ru-RU" w:eastAsia="zh-CN" w:bidi="hi-IN"/>
              </w:rPr>
            </w:pPr>
            <w:r>
              <w:t>Контрольная работа</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55" w:type="dxa"/>
            <w:left w:w="-2" w:type="dxa"/>
            <w:bottom w:w="55" w:type="dxa"/>
            <w:right w:w="55" w:type="dxa"/>
          </w:tblCellMar>
        </w:tblPrEx>
        <w:tc>
          <w:tcPr>
            <w:tcW w:w="2752" w:type="dxa"/>
            <w:tcBorders>
              <w:top w:val="single" w:color="000001" w:sz="2" w:space="0"/>
              <w:left w:val="single" w:color="000001" w:sz="2" w:space="0"/>
              <w:bottom w:val="single" w:color="000001" w:sz="2" w:space="0"/>
              <w:insideH w:val="single" w:sz="2" w:space="0"/>
            </w:tcBorders>
            <w:shd w:val="clear" w:color="auto" w:fill="auto"/>
            <w:tcMar>
              <w:left w:w="-2" w:type="dxa"/>
            </w:tcMar>
          </w:tcPr>
          <w:p/>
        </w:tc>
        <w:tc>
          <w:tcPr>
            <w:tcW w:w="2760" w:type="dxa"/>
            <w:tcBorders>
              <w:top w:val="single" w:color="000001" w:sz="2" w:space="0"/>
              <w:left w:val="single" w:color="000001" w:sz="2" w:space="0"/>
              <w:bottom w:val="single" w:color="000001" w:sz="2" w:space="0"/>
              <w:insideH w:val="single" w:sz="2" w:space="0"/>
            </w:tcBorders>
            <w:shd w:val="clear" w:color="auto" w:fill="auto"/>
            <w:tcMar>
              <w:left w:w="-2" w:type="dxa"/>
            </w:tcMar>
          </w:tcPr>
          <w:p>
            <w:pPr>
              <w:spacing w:before="30" w:after="30"/>
              <w:rPr>
                <w:rFonts w:ascii="Liberation Serif" w:hAnsi="Liberation Serif" w:eastAsia="Droid Sans Fallback" w:cs="FreeSans"/>
                <w:color w:val="00000A"/>
                <w:sz w:val="22"/>
                <w:szCs w:val="22"/>
                <w:lang w:val="ru-RU" w:eastAsia="zh-CN" w:bidi="hi-IN"/>
              </w:rPr>
            </w:pPr>
            <w:r>
              <w:rPr>
                <w:sz w:val="22"/>
                <w:szCs w:val="22"/>
              </w:rPr>
              <w:t>Информатика</w:t>
            </w:r>
          </w:p>
        </w:tc>
        <w:tc>
          <w:tcPr>
            <w:tcW w:w="1321" w:type="dxa"/>
            <w:tcBorders>
              <w:top w:val="single" w:color="000001" w:sz="2" w:space="0"/>
              <w:left w:val="single" w:color="000001" w:sz="2" w:space="0"/>
              <w:bottom w:val="single" w:color="000001" w:sz="2" w:space="0"/>
              <w:insideH w:val="single" w:sz="2" w:space="0"/>
            </w:tcBorders>
            <w:shd w:val="clear" w:color="auto" w:fill="auto"/>
            <w:tcMar>
              <w:left w:w="-2" w:type="dxa"/>
            </w:tcMar>
          </w:tcPr>
          <w:p>
            <w:pPr>
              <w:pStyle w:val="21"/>
              <w:spacing w:before="30" w:after="30"/>
              <w:jc w:val="center"/>
              <w:rPr>
                <w:rFonts w:ascii="Liberation Serif" w:hAnsi="Liberation Serif" w:eastAsia="Droid Sans Fallback" w:cs="FreeSans"/>
                <w:color w:val="00000A"/>
                <w:sz w:val="22"/>
                <w:szCs w:val="22"/>
                <w:lang w:val="ru-RU" w:eastAsia="zh-CN" w:bidi="hi-IN"/>
              </w:rPr>
            </w:pPr>
            <w:r>
              <w:rPr>
                <w:sz w:val="22"/>
                <w:szCs w:val="22"/>
              </w:rPr>
              <w:t>1</w:t>
            </w:r>
          </w:p>
        </w:tc>
        <w:tc>
          <w:tcPr>
            <w:tcW w:w="1137" w:type="dxa"/>
            <w:tcBorders>
              <w:top w:val="single" w:color="000001" w:sz="2" w:space="0"/>
              <w:left w:val="single" w:color="000001" w:sz="2" w:space="0"/>
              <w:bottom w:val="single" w:color="000001" w:sz="2" w:space="0"/>
              <w:insideH w:val="single" w:sz="2" w:space="0"/>
            </w:tcBorders>
            <w:shd w:val="clear" w:color="auto" w:fill="auto"/>
            <w:tcMar>
              <w:left w:w="-2" w:type="dxa"/>
            </w:tcMar>
          </w:tcPr>
          <w:p>
            <w:pPr>
              <w:pStyle w:val="21"/>
              <w:spacing w:before="30" w:after="30"/>
              <w:jc w:val="center"/>
              <w:rPr>
                <w:rFonts w:ascii="Liberation Serif" w:hAnsi="Liberation Serif" w:eastAsia="Droid Sans Fallback" w:cs="FreeSans"/>
                <w:color w:val="00000A"/>
                <w:sz w:val="22"/>
                <w:szCs w:val="22"/>
                <w:lang w:val="ru-RU" w:eastAsia="zh-CN" w:bidi="hi-IN"/>
              </w:rPr>
            </w:pPr>
            <w:r>
              <w:rPr>
                <w:sz w:val="22"/>
                <w:szCs w:val="22"/>
              </w:rPr>
              <w:t>34</w:t>
            </w:r>
          </w:p>
        </w:tc>
        <w:tc>
          <w:tcPr>
            <w:tcW w:w="1900" w:type="dxa"/>
            <w:gridSpan w:val="2"/>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auto"/>
            <w:tcMar>
              <w:left w:w="-2" w:type="dxa"/>
            </w:tcMar>
          </w:tcPr>
          <w:p>
            <w:pPr>
              <w:pStyle w:val="21"/>
              <w:spacing w:before="30" w:after="30"/>
              <w:jc w:val="center"/>
              <w:rPr>
                <w:rFonts w:ascii="Liberation Serif" w:hAnsi="Liberation Serif" w:eastAsia="Droid Sans Fallback" w:cs="FreeSans"/>
                <w:color w:val="00000A"/>
                <w:sz w:val="20"/>
                <w:szCs w:val="20"/>
                <w:lang w:val="ru-RU" w:eastAsia="zh-CN" w:bidi="hi-IN"/>
              </w:rPr>
            </w:pPr>
            <w:r>
              <w:t>Тест</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55" w:type="dxa"/>
            <w:left w:w="-2" w:type="dxa"/>
            <w:bottom w:w="55" w:type="dxa"/>
            <w:right w:w="55" w:type="dxa"/>
          </w:tblCellMar>
        </w:tblPrEx>
        <w:tc>
          <w:tcPr>
            <w:tcW w:w="2752" w:type="dxa"/>
            <w:vMerge w:val="restart"/>
            <w:tcBorders>
              <w:top w:val="single" w:color="000001" w:sz="2" w:space="0"/>
              <w:left w:val="single" w:color="000001" w:sz="2" w:space="0"/>
              <w:bottom w:val="single" w:color="000001" w:sz="2" w:space="0"/>
              <w:insideH w:val="single" w:sz="2" w:space="0"/>
            </w:tcBorders>
            <w:shd w:val="clear" w:color="auto" w:fill="auto"/>
            <w:tcMar>
              <w:left w:w="-2" w:type="dxa"/>
            </w:tcMar>
          </w:tcPr>
          <w:p>
            <w:pPr>
              <w:pStyle w:val="21"/>
              <w:spacing w:before="30" w:after="30"/>
            </w:pPr>
            <w:r>
              <w:rPr>
                <w:b/>
                <w:bCs/>
                <w:sz w:val="22"/>
                <w:szCs w:val="22"/>
              </w:rPr>
              <w:t>Общественные науки</w:t>
            </w:r>
          </w:p>
        </w:tc>
        <w:tc>
          <w:tcPr>
            <w:tcW w:w="2760" w:type="dxa"/>
            <w:tcBorders>
              <w:top w:val="single" w:color="000001" w:sz="2" w:space="0"/>
              <w:left w:val="single" w:color="000001" w:sz="2" w:space="0"/>
              <w:bottom w:val="single" w:color="000001" w:sz="2" w:space="0"/>
              <w:insideH w:val="single" w:sz="2" w:space="0"/>
            </w:tcBorders>
            <w:shd w:val="clear" w:color="auto" w:fill="auto"/>
            <w:tcMar>
              <w:left w:w="-2" w:type="dxa"/>
            </w:tcMar>
          </w:tcPr>
          <w:p>
            <w:pPr>
              <w:pStyle w:val="21"/>
              <w:spacing w:before="30" w:after="30"/>
            </w:pPr>
            <w:r>
              <w:rPr>
                <w:sz w:val="22"/>
                <w:szCs w:val="22"/>
              </w:rPr>
              <w:t>История</w:t>
            </w:r>
          </w:p>
        </w:tc>
        <w:tc>
          <w:tcPr>
            <w:tcW w:w="1321" w:type="dxa"/>
            <w:tcBorders>
              <w:top w:val="single" w:color="000001" w:sz="2" w:space="0"/>
              <w:left w:val="single" w:color="000001" w:sz="2" w:space="0"/>
              <w:bottom w:val="single" w:color="000001" w:sz="2" w:space="0"/>
              <w:insideH w:val="single" w:sz="2" w:space="0"/>
            </w:tcBorders>
            <w:shd w:val="clear" w:color="auto" w:fill="auto"/>
            <w:tcMar>
              <w:left w:w="-2" w:type="dxa"/>
            </w:tcMar>
          </w:tcPr>
          <w:p>
            <w:pPr>
              <w:pStyle w:val="21"/>
              <w:spacing w:before="30" w:after="30"/>
              <w:jc w:val="center"/>
            </w:pPr>
            <w:r>
              <w:rPr>
                <w:sz w:val="22"/>
                <w:szCs w:val="22"/>
              </w:rPr>
              <w:t>2</w:t>
            </w:r>
          </w:p>
        </w:tc>
        <w:tc>
          <w:tcPr>
            <w:tcW w:w="1137" w:type="dxa"/>
            <w:tcBorders>
              <w:top w:val="single" w:color="000001" w:sz="2" w:space="0"/>
              <w:left w:val="single" w:color="000001" w:sz="2" w:space="0"/>
              <w:bottom w:val="single" w:color="000001" w:sz="2" w:space="0"/>
              <w:insideH w:val="single" w:sz="2" w:space="0"/>
            </w:tcBorders>
            <w:shd w:val="clear" w:color="auto" w:fill="auto"/>
            <w:tcMar>
              <w:left w:w="-2" w:type="dxa"/>
            </w:tcMar>
          </w:tcPr>
          <w:p>
            <w:pPr>
              <w:pStyle w:val="21"/>
              <w:spacing w:before="30" w:after="30"/>
              <w:jc w:val="center"/>
            </w:pPr>
            <w:r>
              <w:rPr>
                <w:sz w:val="22"/>
                <w:szCs w:val="22"/>
              </w:rPr>
              <w:t>68</w:t>
            </w:r>
          </w:p>
        </w:tc>
        <w:tc>
          <w:tcPr>
            <w:tcW w:w="1900" w:type="dxa"/>
            <w:gridSpan w:val="2"/>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auto"/>
            <w:tcMar>
              <w:left w:w="-2" w:type="dxa"/>
            </w:tcMar>
          </w:tcPr>
          <w:p>
            <w:pPr>
              <w:pStyle w:val="21"/>
              <w:spacing w:before="30" w:after="30"/>
              <w:jc w:val="center"/>
              <w:rPr>
                <w:rFonts w:ascii="Liberation Serif" w:hAnsi="Liberation Serif" w:eastAsia="Droid Sans Fallback" w:cs="FreeSans"/>
                <w:color w:val="00000A"/>
                <w:sz w:val="20"/>
                <w:szCs w:val="20"/>
                <w:lang w:val="ru-RU" w:eastAsia="zh-CN" w:bidi="hi-IN"/>
              </w:rPr>
            </w:pPr>
            <w:r>
              <w:t>Тест</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55" w:type="dxa"/>
            <w:left w:w="-2" w:type="dxa"/>
            <w:bottom w:w="55" w:type="dxa"/>
            <w:right w:w="55" w:type="dxa"/>
          </w:tblCellMar>
        </w:tblPrEx>
        <w:tc>
          <w:tcPr>
            <w:tcW w:w="2752" w:type="dxa"/>
            <w:vMerge w:val="continue"/>
            <w:tcBorders>
              <w:top w:val="single" w:color="000001" w:sz="2" w:space="0"/>
              <w:left w:val="single" w:color="000001" w:sz="2" w:space="0"/>
              <w:bottom w:val="single" w:color="000001" w:sz="2" w:space="0"/>
              <w:insideH w:val="single" w:sz="2" w:space="0"/>
            </w:tcBorders>
            <w:shd w:val="clear" w:color="auto" w:fill="auto"/>
            <w:tcMar>
              <w:left w:w="-2" w:type="dxa"/>
            </w:tcMar>
          </w:tcPr>
          <w:p>
            <w:pPr>
              <w:rPr>
                <w:rFonts w:ascii="Liberation Serif" w:hAnsi="Liberation Serif" w:eastAsia="Droid Sans Fallback" w:cs="FreeSans"/>
                <w:b/>
                <w:bCs/>
                <w:color w:val="00000A"/>
                <w:sz w:val="22"/>
                <w:szCs w:val="22"/>
                <w:lang w:val="ru-RU" w:eastAsia="zh-CN" w:bidi="hi-IN"/>
              </w:rPr>
            </w:pPr>
          </w:p>
        </w:tc>
        <w:tc>
          <w:tcPr>
            <w:tcW w:w="2760" w:type="dxa"/>
            <w:tcBorders>
              <w:top w:val="single" w:color="000001" w:sz="2" w:space="0"/>
              <w:left w:val="single" w:color="000001" w:sz="2" w:space="0"/>
              <w:bottom w:val="single" w:color="000001" w:sz="2" w:space="0"/>
              <w:insideH w:val="single" w:sz="2" w:space="0"/>
            </w:tcBorders>
            <w:shd w:val="clear" w:color="auto" w:fill="auto"/>
            <w:tcMar>
              <w:left w:w="-2" w:type="dxa"/>
            </w:tcMar>
          </w:tcPr>
          <w:p>
            <w:r>
              <w:rPr>
                <w:sz w:val="22"/>
                <w:szCs w:val="22"/>
              </w:rPr>
              <w:t xml:space="preserve">Обществознание </w:t>
            </w:r>
          </w:p>
        </w:tc>
        <w:tc>
          <w:tcPr>
            <w:tcW w:w="1321"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pPr>
            <w:r>
              <w:rPr>
                <w:sz w:val="22"/>
                <w:szCs w:val="22"/>
              </w:rPr>
              <w:t>2</w:t>
            </w:r>
          </w:p>
        </w:tc>
        <w:tc>
          <w:tcPr>
            <w:tcW w:w="1137"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pPr>
            <w:r>
              <w:rPr>
                <w:sz w:val="22"/>
                <w:szCs w:val="22"/>
              </w:rPr>
              <w:t>68</w:t>
            </w:r>
          </w:p>
        </w:tc>
        <w:tc>
          <w:tcPr>
            <w:tcW w:w="1900" w:type="dxa"/>
            <w:gridSpan w:val="2"/>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auto"/>
            <w:tcMar>
              <w:left w:w="-2" w:type="dxa"/>
            </w:tcMar>
          </w:tcPr>
          <w:p>
            <w:pPr>
              <w:pStyle w:val="21"/>
              <w:spacing w:before="30" w:after="30"/>
              <w:jc w:val="center"/>
              <w:rPr>
                <w:rFonts w:ascii="Liberation Serif" w:hAnsi="Liberation Serif" w:eastAsia="Droid Sans Fallback" w:cs="FreeSans"/>
                <w:color w:val="00000A"/>
                <w:sz w:val="20"/>
                <w:szCs w:val="20"/>
                <w:lang w:val="ru-RU" w:eastAsia="zh-CN" w:bidi="hi-IN"/>
              </w:rPr>
            </w:pPr>
            <w:r>
              <w:t>Контрольная работа</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55" w:type="dxa"/>
            <w:left w:w="-2" w:type="dxa"/>
            <w:bottom w:w="55" w:type="dxa"/>
            <w:right w:w="55" w:type="dxa"/>
          </w:tblCellMar>
        </w:tblPrEx>
        <w:tc>
          <w:tcPr>
            <w:tcW w:w="2752" w:type="dxa"/>
            <w:vMerge w:val="restart"/>
            <w:tcBorders>
              <w:top w:val="single" w:color="000001" w:sz="2" w:space="0"/>
              <w:left w:val="single" w:color="000001" w:sz="2" w:space="0"/>
              <w:bottom w:val="single" w:color="000001" w:sz="2" w:space="0"/>
              <w:insideH w:val="single" w:sz="2" w:space="0"/>
            </w:tcBorders>
            <w:shd w:val="clear" w:color="auto" w:fill="auto"/>
            <w:tcMar>
              <w:left w:w="-2" w:type="dxa"/>
            </w:tcMar>
          </w:tcPr>
          <w:p/>
          <w:p>
            <w:r>
              <w:rPr>
                <w:rFonts w:eastAsia="Droid Sans Fallback" w:cs="FreeSans"/>
                <w:b/>
                <w:bCs/>
                <w:color w:val="00000A"/>
                <w:sz w:val="22"/>
                <w:szCs w:val="22"/>
                <w:lang w:val="ru-RU" w:eastAsia="zh-CN" w:bidi="hi-IN"/>
              </w:rPr>
              <w:t>Естественные науки</w:t>
            </w:r>
          </w:p>
        </w:tc>
        <w:tc>
          <w:tcPr>
            <w:tcW w:w="2760" w:type="dxa"/>
            <w:tcBorders>
              <w:top w:val="single" w:color="000001" w:sz="2" w:space="0"/>
              <w:left w:val="single" w:color="000001" w:sz="2" w:space="0"/>
              <w:bottom w:val="single" w:color="000001" w:sz="2" w:space="0"/>
              <w:insideH w:val="single" w:sz="2" w:space="0"/>
            </w:tcBorders>
            <w:shd w:val="clear" w:color="auto" w:fill="auto"/>
            <w:tcMar>
              <w:left w:w="-2" w:type="dxa"/>
            </w:tcMar>
          </w:tcPr>
          <w:p>
            <w:pPr>
              <w:rPr>
                <w:rFonts w:ascii="Liberation Serif" w:hAnsi="Liberation Serif" w:eastAsia="Droid Sans Fallback" w:cs="FreeSans"/>
                <w:color w:val="00000A"/>
                <w:sz w:val="22"/>
                <w:szCs w:val="22"/>
                <w:lang w:val="ru-RU" w:eastAsia="zh-CN" w:bidi="hi-IN"/>
              </w:rPr>
            </w:pPr>
            <w:r>
              <w:rPr>
                <w:sz w:val="22"/>
                <w:szCs w:val="22"/>
              </w:rPr>
              <w:t>Физика</w:t>
            </w:r>
          </w:p>
        </w:tc>
        <w:tc>
          <w:tcPr>
            <w:tcW w:w="1321"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rPr>
                <w:rFonts w:ascii="Liberation Serif" w:hAnsi="Liberation Serif" w:eastAsia="Droid Sans Fallback" w:cs="FreeSans"/>
                <w:color w:val="00000A"/>
                <w:sz w:val="22"/>
                <w:szCs w:val="22"/>
                <w:lang w:val="ru-RU" w:eastAsia="zh-CN" w:bidi="hi-IN"/>
              </w:rPr>
            </w:pPr>
            <w:r>
              <w:rPr>
                <w:sz w:val="22"/>
                <w:szCs w:val="22"/>
              </w:rPr>
              <w:t>1</w:t>
            </w:r>
          </w:p>
        </w:tc>
        <w:tc>
          <w:tcPr>
            <w:tcW w:w="1137"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rPr>
                <w:rFonts w:ascii="Liberation Serif" w:hAnsi="Liberation Serif" w:eastAsia="Droid Sans Fallback" w:cs="FreeSans"/>
                <w:color w:val="00000A"/>
                <w:sz w:val="22"/>
                <w:szCs w:val="22"/>
                <w:lang w:val="ru-RU" w:eastAsia="zh-CN" w:bidi="hi-IN"/>
              </w:rPr>
            </w:pPr>
            <w:r>
              <w:rPr>
                <w:sz w:val="22"/>
                <w:szCs w:val="22"/>
              </w:rPr>
              <w:t>34</w:t>
            </w:r>
          </w:p>
        </w:tc>
        <w:tc>
          <w:tcPr>
            <w:tcW w:w="1900" w:type="dxa"/>
            <w:gridSpan w:val="2"/>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auto"/>
            <w:tcMar>
              <w:left w:w="-2" w:type="dxa"/>
            </w:tcMar>
          </w:tcPr>
          <w:p>
            <w:pPr>
              <w:pStyle w:val="21"/>
              <w:spacing w:before="30" w:after="30"/>
              <w:jc w:val="center"/>
              <w:rPr>
                <w:rFonts w:ascii="Liberation Serif" w:hAnsi="Liberation Serif" w:eastAsia="Droid Sans Fallback" w:cs="FreeSans"/>
                <w:color w:val="00000A"/>
                <w:sz w:val="20"/>
                <w:szCs w:val="20"/>
                <w:lang w:val="ru-RU" w:eastAsia="zh-CN" w:bidi="hi-IN"/>
              </w:rPr>
            </w:pPr>
            <w:r>
              <w:t>Тест</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55" w:type="dxa"/>
            <w:left w:w="-2" w:type="dxa"/>
            <w:bottom w:w="55" w:type="dxa"/>
            <w:right w:w="55" w:type="dxa"/>
          </w:tblCellMar>
        </w:tblPrEx>
        <w:tc>
          <w:tcPr>
            <w:tcW w:w="2752" w:type="dxa"/>
            <w:vMerge w:val="continue"/>
            <w:tcBorders>
              <w:top w:val="single" w:color="000001" w:sz="2" w:space="0"/>
              <w:left w:val="single" w:color="000001" w:sz="2" w:space="0"/>
              <w:bottom w:val="single" w:color="000001" w:sz="2" w:space="0"/>
              <w:insideH w:val="single" w:sz="2" w:space="0"/>
            </w:tcBorders>
            <w:shd w:val="clear" w:color="auto" w:fill="auto"/>
            <w:tcMar>
              <w:left w:w="-2" w:type="dxa"/>
            </w:tcMar>
          </w:tcPr>
          <w:p/>
        </w:tc>
        <w:tc>
          <w:tcPr>
            <w:tcW w:w="2760" w:type="dxa"/>
            <w:tcBorders>
              <w:top w:val="single" w:color="000001" w:sz="2" w:space="0"/>
              <w:left w:val="single" w:color="000001" w:sz="2" w:space="0"/>
              <w:bottom w:val="single" w:color="000001" w:sz="2" w:space="0"/>
              <w:insideH w:val="single" w:sz="2" w:space="0"/>
            </w:tcBorders>
            <w:shd w:val="clear" w:color="auto" w:fill="auto"/>
            <w:tcMar>
              <w:left w:w="-2" w:type="dxa"/>
            </w:tcMar>
          </w:tcPr>
          <w:p>
            <w:r>
              <w:rPr>
                <w:rFonts w:eastAsia="Droid Sans Fallback" w:cs="FreeSans"/>
                <w:color w:val="00000A"/>
                <w:sz w:val="22"/>
                <w:szCs w:val="22"/>
                <w:lang w:val="ru-RU" w:eastAsia="zh-CN" w:bidi="hi-IN"/>
              </w:rPr>
              <w:t>Астрономия</w:t>
            </w:r>
          </w:p>
        </w:tc>
        <w:tc>
          <w:tcPr>
            <w:tcW w:w="1321"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rPr>
                <w:rFonts w:ascii="Liberation Serif" w:hAnsi="Liberation Serif" w:eastAsia="Droid Sans Fallback" w:cs="FreeSans"/>
                <w:color w:val="00000A"/>
                <w:sz w:val="24"/>
                <w:szCs w:val="24"/>
                <w:lang w:val="ru-RU" w:eastAsia="zh-CN" w:bidi="hi-IN"/>
              </w:rPr>
            </w:pPr>
            <w:r>
              <w:t>1</w:t>
            </w:r>
          </w:p>
        </w:tc>
        <w:tc>
          <w:tcPr>
            <w:tcW w:w="1137"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pPr>
            <w:r>
              <w:rPr>
                <w:rFonts w:eastAsia="Droid Sans Fallback" w:cs="FreeSans"/>
                <w:color w:val="00000A"/>
                <w:sz w:val="24"/>
                <w:szCs w:val="24"/>
                <w:lang w:val="ru-RU" w:eastAsia="zh-CN" w:bidi="hi-IN"/>
              </w:rPr>
              <w:t>34</w:t>
            </w:r>
          </w:p>
        </w:tc>
        <w:tc>
          <w:tcPr>
            <w:tcW w:w="1900" w:type="dxa"/>
            <w:gridSpan w:val="2"/>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auto"/>
            <w:tcMar>
              <w:left w:w="-2" w:type="dxa"/>
            </w:tcMar>
          </w:tcPr>
          <w:p>
            <w:pPr>
              <w:pStyle w:val="21"/>
              <w:spacing w:before="30" w:after="30"/>
              <w:jc w:val="center"/>
              <w:rPr>
                <w:rFonts w:ascii="Liberation Serif" w:hAnsi="Liberation Serif" w:eastAsia="Droid Sans Fallback" w:cs="FreeSans"/>
                <w:color w:val="00000A"/>
                <w:sz w:val="20"/>
                <w:szCs w:val="20"/>
                <w:lang w:val="ru-RU" w:eastAsia="zh-CN" w:bidi="hi-IN"/>
              </w:rPr>
            </w:pPr>
            <w:r>
              <w:t>Контрольная работа</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55" w:type="dxa"/>
            <w:left w:w="-2" w:type="dxa"/>
            <w:bottom w:w="55" w:type="dxa"/>
            <w:right w:w="55" w:type="dxa"/>
          </w:tblCellMar>
        </w:tblPrEx>
        <w:tc>
          <w:tcPr>
            <w:tcW w:w="2752" w:type="dxa"/>
            <w:tcBorders>
              <w:top w:val="single" w:color="000001" w:sz="2" w:space="0"/>
              <w:left w:val="single" w:color="000001" w:sz="2" w:space="0"/>
              <w:bottom w:val="single" w:color="000001" w:sz="2" w:space="0"/>
              <w:insideH w:val="single" w:sz="2" w:space="0"/>
            </w:tcBorders>
            <w:shd w:val="clear" w:color="auto" w:fill="auto"/>
            <w:tcMar>
              <w:left w:w="-2" w:type="dxa"/>
            </w:tcMar>
          </w:tcPr>
          <w:p/>
        </w:tc>
        <w:tc>
          <w:tcPr>
            <w:tcW w:w="2760" w:type="dxa"/>
            <w:tcBorders>
              <w:top w:val="single" w:color="000001" w:sz="2" w:space="0"/>
              <w:left w:val="single" w:color="000001" w:sz="2" w:space="0"/>
              <w:bottom w:val="single" w:color="000001" w:sz="2" w:space="0"/>
              <w:insideH w:val="single" w:sz="2" w:space="0"/>
            </w:tcBorders>
            <w:shd w:val="clear" w:color="auto" w:fill="auto"/>
            <w:tcMar>
              <w:left w:w="-2" w:type="dxa"/>
            </w:tcMar>
          </w:tcPr>
          <w:p>
            <w:pPr>
              <w:rPr>
                <w:rFonts w:ascii="Liberation Serif" w:hAnsi="Liberation Serif" w:eastAsia="Droid Sans Fallback" w:cs="FreeSans"/>
                <w:color w:val="00000A"/>
                <w:sz w:val="22"/>
                <w:szCs w:val="22"/>
                <w:lang w:val="ru-RU" w:eastAsia="zh-CN" w:bidi="hi-IN"/>
              </w:rPr>
            </w:pPr>
            <w:r>
              <w:rPr>
                <w:sz w:val="22"/>
                <w:szCs w:val="22"/>
              </w:rPr>
              <w:t>Химия</w:t>
            </w:r>
          </w:p>
        </w:tc>
        <w:tc>
          <w:tcPr>
            <w:tcW w:w="1321"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rPr>
                <w:rFonts w:ascii="Liberation Serif" w:hAnsi="Liberation Serif" w:eastAsia="Droid Sans Fallback" w:cs="FreeSans"/>
                <w:color w:val="00000A"/>
                <w:sz w:val="22"/>
                <w:szCs w:val="22"/>
                <w:lang w:val="ru-RU" w:eastAsia="zh-CN" w:bidi="hi-IN"/>
              </w:rPr>
            </w:pPr>
            <w:r>
              <w:rPr>
                <w:sz w:val="22"/>
                <w:szCs w:val="22"/>
              </w:rPr>
              <w:t>1</w:t>
            </w:r>
          </w:p>
        </w:tc>
        <w:tc>
          <w:tcPr>
            <w:tcW w:w="1137"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rPr>
                <w:rFonts w:ascii="Liberation Serif" w:hAnsi="Liberation Serif" w:eastAsia="Droid Sans Fallback" w:cs="FreeSans"/>
                <w:color w:val="00000A"/>
                <w:sz w:val="22"/>
                <w:szCs w:val="22"/>
                <w:lang w:val="ru-RU" w:eastAsia="zh-CN" w:bidi="hi-IN"/>
              </w:rPr>
            </w:pPr>
            <w:r>
              <w:rPr>
                <w:sz w:val="22"/>
                <w:szCs w:val="22"/>
              </w:rPr>
              <w:t>34</w:t>
            </w:r>
          </w:p>
        </w:tc>
        <w:tc>
          <w:tcPr>
            <w:tcW w:w="1900" w:type="dxa"/>
            <w:gridSpan w:val="2"/>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auto"/>
            <w:tcMar>
              <w:left w:w="-2" w:type="dxa"/>
            </w:tcMar>
          </w:tcPr>
          <w:p>
            <w:pPr>
              <w:pStyle w:val="21"/>
              <w:spacing w:before="30" w:after="30"/>
              <w:jc w:val="center"/>
              <w:rPr>
                <w:rFonts w:ascii="Liberation Serif" w:hAnsi="Liberation Serif" w:eastAsia="Droid Sans Fallback" w:cs="FreeSans"/>
                <w:color w:val="00000A"/>
                <w:sz w:val="20"/>
                <w:szCs w:val="20"/>
                <w:lang w:val="ru-RU" w:eastAsia="zh-CN" w:bidi="hi-IN"/>
              </w:rPr>
            </w:pPr>
            <w:r>
              <w:t>Тест</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55" w:type="dxa"/>
            <w:left w:w="-2" w:type="dxa"/>
            <w:bottom w:w="55" w:type="dxa"/>
            <w:right w:w="55" w:type="dxa"/>
          </w:tblCellMar>
        </w:tblPrEx>
        <w:tc>
          <w:tcPr>
            <w:tcW w:w="2752" w:type="dxa"/>
            <w:tcBorders>
              <w:top w:val="single" w:color="000001" w:sz="2" w:space="0"/>
              <w:left w:val="single" w:color="000001" w:sz="2" w:space="0"/>
              <w:bottom w:val="single" w:color="000001" w:sz="2" w:space="0"/>
              <w:insideH w:val="single" w:sz="2" w:space="0"/>
            </w:tcBorders>
            <w:shd w:val="clear" w:color="auto" w:fill="auto"/>
            <w:tcMar>
              <w:left w:w="-2" w:type="dxa"/>
            </w:tcMar>
          </w:tcPr>
          <w:p/>
        </w:tc>
        <w:tc>
          <w:tcPr>
            <w:tcW w:w="2760" w:type="dxa"/>
            <w:tcBorders>
              <w:top w:val="single" w:color="000001" w:sz="2" w:space="0"/>
              <w:left w:val="single" w:color="000001" w:sz="2" w:space="0"/>
              <w:bottom w:val="single" w:color="000001" w:sz="2" w:space="0"/>
              <w:insideH w:val="single" w:sz="2" w:space="0"/>
            </w:tcBorders>
            <w:shd w:val="clear" w:color="auto" w:fill="auto"/>
            <w:tcMar>
              <w:left w:w="-2" w:type="dxa"/>
            </w:tcMar>
          </w:tcPr>
          <w:p>
            <w:pPr>
              <w:rPr>
                <w:rFonts w:ascii="Liberation Serif" w:hAnsi="Liberation Serif" w:eastAsia="Droid Sans Fallback" w:cs="FreeSans"/>
                <w:color w:val="00000A"/>
                <w:sz w:val="22"/>
                <w:szCs w:val="22"/>
                <w:lang w:val="ru-RU" w:eastAsia="zh-CN" w:bidi="hi-IN"/>
              </w:rPr>
            </w:pPr>
            <w:r>
              <w:rPr>
                <w:sz w:val="22"/>
                <w:szCs w:val="22"/>
              </w:rPr>
              <w:t>Биология</w:t>
            </w:r>
          </w:p>
        </w:tc>
        <w:tc>
          <w:tcPr>
            <w:tcW w:w="1321"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rPr>
                <w:rFonts w:ascii="Liberation Serif" w:hAnsi="Liberation Serif" w:eastAsia="Droid Sans Fallback" w:cs="FreeSans"/>
                <w:color w:val="00000A"/>
                <w:sz w:val="22"/>
                <w:szCs w:val="22"/>
                <w:lang w:val="ru-RU" w:eastAsia="zh-CN" w:bidi="hi-IN"/>
              </w:rPr>
            </w:pPr>
            <w:r>
              <w:rPr>
                <w:sz w:val="22"/>
                <w:szCs w:val="22"/>
              </w:rPr>
              <w:t>1</w:t>
            </w:r>
          </w:p>
        </w:tc>
        <w:tc>
          <w:tcPr>
            <w:tcW w:w="1137"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rPr>
                <w:rFonts w:ascii="Liberation Serif" w:hAnsi="Liberation Serif" w:eastAsia="Droid Sans Fallback" w:cs="FreeSans"/>
                <w:color w:val="00000A"/>
                <w:sz w:val="22"/>
                <w:szCs w:val="22"/>
                <w:lang w:val="ru-RU" w:eastAsia="zh-CN" w:bidi="hi-IN"/>
              </w:rPr>
            </w:pPr>
            <w:r>
              <w:rPr>
                <w:sz w:val="22"/>
                <w:szCs w:val="22"/>
              </w:rPr>
              <w:t>34</w:t>
            </w:r>
          </w:p>
        </w:tc>
        <w:tc>
          <w:tcPr>
            <w:tcW w:w="1900" w:type="dxa"/>
            <w:gridSpan w:val="2"/>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auto"/>
            <w:tcMar>
              <w:left w:w="-2" w:type="dxa"/>
            </w:tcMar>
          </w:tcPr>
          <w:p>
            <w:pPr>
              <w:pStyle w:val="21"/>
              <w:spacing w:before="30" w:after="30"/>
              <w:jc w:val="center"/>
              <w:rPr>
                <w:rFonts w:ascii="Liberation Serif" w:hAnsi="Liberation Serif" w:eastAsia="Droid Sans Fallback" w:cs="FreeSans"/>
                <w:color w:val="00000A"/>
                <w:sz w:val="20"/>
                <w:szCs w:val="20"/>
                <w:lang w:val="ru-RU" w:eastAsia="zh-CN" w:bidi="hi-IN"/>
              </w:rPr>
            </w:pPr>
            <w:r>
              <w:t>Тест</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55" w:type="dxa"/>
            <w:left w:w="-2" w:type="dxa"/>
            <w:bottom w:w="55" w:type="dxa"/>
            <w:right w:w="55" w:type="dxa"/>
          </w:tblCellMar>
        </w:tblPrEx>
        <w:tc>
          <w:tcPr>
            <w:tcW w:w="2752" w:type="dxa"/>
            <w:vMerge w:val="restart"/>
            <w:tcBorders>
              <w:top w:val="single" w:color="000001" w:sz="2" w:space="0"/>
              <w:left w:val="single" w:color="000001" w:sz="2" w:space="0"/>
              <w:bottom w:val="single" w:color="000001" w:sz="2" w:space="0"/>
              <w:insideH w:val="single" w:sz="2" w:space="0"/>
            </w:tcBorders>
            <w:shd w:val="clear" w:color="auto" w:fill="auto"/>
            <w:tcMar>
              <w:left w:w="-2" w:type="dxa"/>
            </w:tcMar>
          </w:tcPr>
          <w:p>
            <w:r>
              <w:rPr>
                <w:rFonts w:eastAsia="Droid Sans Fallback" w:cs="FreeSans"/>
                <w:b/>
                <w:bCs/>
                <w:color w:val="00000A"/>
                <w:sz w:val="22"/>
                <w:szCs w:val="22"/>
                <w:lang w:val="ru-RU" w:eastAsia="zh-CN" w:bidi="hi-IN"/>
              </w:rPr>
              <w:t>Физическая культура, экология и основы жизнедеятельности</w:t>
            </w:r>
          </w:p>
        </w:tc>
        <w:tc>
          <w:tcPr>
            <w:tcW w:w="2760" w:type="dxa"/>
            <w:tcBorders>
              <w:top w:val="single" w:color="000001" w:sz="2" w:space="0"/>
              <w:left w:val="single" w:color="000001" w:sz="2" w:space="0"/>
              <w:bottom w:val="single" w:color="000001" w:sz="2" w:space="0"/>
              <w:insideH w:val="single" w:sz="2" w:space="0"/>
            </w:tcBorders>
            <w:shd w:val="clear" w:color="auto" w:fill="auto"/>
            <w:tcMar>
              <w:left w:w="-2" w:type="dxa"/>
            </w:tcMar>
          </w:tcPr>
          <w:p>
            <w:bookmarkStart w:id="2" w:name="__DdeLink__6753_2377018901"/>
            <w:bookmarkEnd w:id="2"/>
            <w:r>
              <w:rPr>
                <w:rFonts w:eastAsia="Times New Roman" w:cs="Times New Roman"/>
                <w:color w:val="00000A"/>
                <w:sz w:val="22"/>
                <w:szCs w:val="22"/>
                <w:lang w:val="ru-RU" w:eastAsia="zh-CN" w:bidi="ar-SA"/>
              </w:rPr>
              <w:t>Основы безопасности жизнедеятельности</w:t>
            </w:r>
          </w:p>
        </w:tc>
        <w:tc>
          <w:tcPr>
            <w:tcW w:w="1321"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pPr>
            <w:r>
              <w:rPr>
                <w:sz w:val="22"/>
                <w:szCs w:val="22"/>
              </w:rPr>
              <w:t>1</w:t>
            </w:r>
          </w:p>
        </w:tc>
        <w:tc>
          <w:tcPr>
            <w:tcW w:w="1137"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pPr>
            <w:r>
              <w:rPr>
                <w:rFonts w:eastAsia="Times New Roman" w:cs="Times New Roman"/>
                <w:color w:val="00000A"/>
                <w:sz w:val="22"/>
                <w:szCs w:val="22"/>
                <w:lang w:val="ru-RU" w:eastAsia="zh-CN" w:bidi="ar-SA"/>
              </w:rPr>
              <w:t>34</w:t>
            </w:r>
          </w:p>
        </w:tc>
        <w:tc>
          <w:tcPr>
            <w:tcW w:w="1900" w:type="dxa"/>
            <w:gridSpan w:val="2"/>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auto"/>
            <w:tcMar>
              <w:left w:w="-2" w:type="dxa"/>
            </w:tcMar>
          </w:tcPr>
          <w:p>
            <w:pPr>
              <w:pStyle w:val="21"/>
              <w:spacing w:before="30" w:after="30"/>
              <w:jc w:val="center"/>
              <w:rPr>
                <w:rFonts w:ascii="Liberation Serif" w:hAnsi="Liberation Serif" w:eastAsia="Droid Sans Fallback" w:cs="FreeSans"/>
                <w:color w:val="00000A"/>
                <w:sz w:val="20"/>
                <w:szCs w:val="20"/>
                <w:lang w:val="ru-RU" w:eastAsia="zh-CN" w:bidi="hi-IN"/>
              </w:rPr>
            </w:pPr>
            <w:r>
              <w:t>Контрольная работа</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55" w:type="dxa"/>
            <w:left w:w="-2" w:type="dxa"/>
            <w:bottom w:w="55" w:type="dxa"/>
            <w:right w:w="55" w:type="dxa"/>
          </w:tblCellMar>
        </w:tblPrEx>
        <w:tc>
          <w:tcPr>
            <w:tcW w:w="2752" w:type="dxa"/>
            <w:vMerge w:val="continue"/>
            <w:tcBorders>
              <w:top w:val="single" w:color="000001" w:sz="2" w:space="0"/>
              <w:left w:val="single" w:color="000001" w:sz="2" w:space="0"/>
              <w:bottom w:val="single" w:color="000001" w:sz="2" w:space="0"/>
              <w:insideH w:val="single" w:sz="2" w:space="0"/>
            </w:tcBorders>
            <w:shd w:val="clear" w:color="auto" w:fill="auto"/>
            <w:tcMar>
              <w:left w:w="-2" w:type="dxa"/>
            </w:tcMar>
          </w:tcPr>
          <w:p>
            <w:pPr>
              <w:rPr>
                <w:rFonts w:ascii="Liberation Serif" w:hAnsi="Liberation Serif" w:eastAsia="Droid Sans Fallback" w:cs="FreeSans"/>
                <w:b/>
                <w:bCs/>
                <w:color w:val="00000A"/>
                <w:sz w:val="22"/>
                <w:szCs w:val="22"/>
                <w:lang w:val="ru-RU" w:eastAsia="zh-CN" w:bidi="hi-IN"/>
              </w:rPr>
            </w:pPr>
          </w:p>
        </w:tc>
        <w:tc>
          <w:tcPr>
            <w:tcW w:w="2760" w:type="dxa"/>
            <w:tcBorders>
              <w:top w:val="single" w:color="000001" w:sz="2" w:space="0"/>
              <w:left w:val="single" w:color="000001" w:sz="2" w:space="0"/>
              <w:bottom w:val="single" w:color="000001" w:sz="2" w:space="0"/>
              <w:insideH w:val="single" w:sz="2" w:space="0"/>
            </w:tcBorders>
            <w:shd w:val="clear" w:color="auto" w:fill="auto"/>
            <w:tcMar>
              <w:left w:w="-2" w:type="dxa"/>
            </w:tcMar>
          </w:tcPr>
          <w:p>
            <w:r>
              <w:rPr>
                <w:sz w:val="22"/>
                <w:szCs w:val="22"/>
              </w:rPr>
              <w:t>Физическая культура</w:t>
            </w:r>
          </w:p>
        </w:tc>
        <w:tc>
          <w:tcPr>
            <w:tcW w:w="1321"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pPr>
            <w:r>
              <w:rPr>
                <w:sz w:val="22"/>
                <w:szCs w:val="22"/>
              </w:rPr>
              <w:t>3</w:t>
            </w:r>
          </w:p>
        </w:tc>
        <w:tc>
          <w:tcPr>
            <w:tcW w:w="1137"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pPr>
            <w:r>
              <w:rPr>
                <w:sz w:val="22"/>
                <w:szCs w:val="22"/>
              </w:rPr>
              <w:t>102</w:t>
            </w:r>
          </w:p>
        </w:tc>
        <w:tc>
          <w:tcPr>
            <w:tcW w:w="1900" w:type="dxa"/>
            <w:gridSpan w:val="2"/>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auto"/>
            <w:tcMar>
              <w:left w:w="-2" w:type="dxa"/>
            </w:tcMar>
          </w:tcPr>
          <w:p>
            <w:pPr>
              <w:jc w:val="center"/>
            </w:pPr>
            <w:r>
              <w:rPr>
                <w:bCs/>
                <w:sz w:val="20"/>
                <w:szCs w:val="20"/>
              </w:rPr>
              <w:t>Тесты для контроля физических качеств</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55" w:type="dxa"/>
            <w:left w:w="-2" w:type="dxa"/>
            <w:bottom w:w="55" w:type="dxa"/>
            <w:right w:w="55" w:type="dxa"/>
          </w:tblCellMar>
        </w:tblPrEx>
        <w:tc>
          <w:tcPr>
            <w:tcW w:w="2752" w:type="dxa"/>
            <w:tcBorders>
              <w:top w:val="single" w:color="000001" w:sz="2" w:space="0"/>
              <w:left w:val="single" w:color="000001" w:sz="2" w:space="0"/>
              <w:bottom w:val="single" w:color="000001" w:sz="2" w:space="0"/>
              <w:insideH w:val="single" w:sz="2" w:space="0"/>
            </w:tcBorders>
            <w:shd w:val="clear" w:color="auto" w:fill="auto"/>
            <w:tcMar>
              <w:left w:w="-2" w:type="dxa"/>
            </w:tcMar>
          </w:tcPr>
          <w:p>
            <w:r>
              <w:rPr>
                <w:rFonts w:eastAsia="Droid Sans Fallback" w:cs="FreeSans"/>
                <w:b/>
                <w:bCs/>
                <w:color w:val="00000A"/>
                <w:sz w:val="22"/>
                <w:szCs w:val="22"/>
                <w:lang w:val="ru-RU" w:eastAsia="zh-CN" w:bidi="hi-IN"/>
              </w:rPr>
              <w:t>ИТОГО</w:t>
            </w:r>
          </w:p>
        </w:tc>
        <w:tc>
          <w:tcPr>
            <w:tcW w:w="2760" w:type="dxa"/>
            <w:tcBorders>
              <w:top w:val="single" w:color="000001" w:sz="2" w:space="0"/>
              <w:left w:val="single" w:color="000001" w:sz="2" w:space="0"/>
              <w:bottom w:val="single" w:color="000001" w:sz="2" w:space="0"/>
              <w:insideH w:val="single" w:sz="2" w:space="0"/>
            </w:tcBorders>
            <w:shd w:val="clear" w:color="auto" w:fill="auto"/>
            <w:tcMar>
              <w:left w:w="-2" w:type="dxa"/>
            </w:tcMar>
          </w:tcPr>
          <w:p>
            <w:pPr>
              <w:rPr>
                <w:rFonts w:ascii="Liberation Serif" w:hAnsi="Liberation Serif" w:eastAsia="Droid Sans Fallback" w:cs="FreeSans"/>
                <w:color w:val="00000A"/>
                <w:sz w:val="22"/>
                <w:szCs w:val="22"/>
                <w:lang w:val="ru-RU" w:eastAsia="zh-CN" w:bidi="hi-IN"/>
              </w:rPr>
            </w:pPr>
          </w:p>
        </w:tc>
        <w:tc>
          <w:tcPr>
            <w:tcW w:w="1321"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pPr>
            <w:r>
              <w:rPr>
                <w:rFonts w:eastAsia="Droid Sans Fallback" w:cs="FreeSans"/>
                <w:b/>
                <w:bCs/>
                <w:color w:val="00000A"/>
                <w:sz w:val="24"/>
                <w:szCs w:val="24"/>
                <w:lang w:val="ru-RU" w:eastAsia="zh-CN" w:bidi="hi-IN"/>
              </w:rPr>
              <w:t>28</w:t>
            </w:r>
          </w:p>
        </w:tc>
        <w:tc>
          <w:tcPr>
            <w:tcW w:w="1137"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pPr>
            <w:r>
              <w:rPr>
                <w:rFonts w:ascii="Times New Roman" w:hAnsi="Times New Roman" w:eastAsia="Times New Roman" w:cs="Times New Roman"/>
                <w:b/>
                <w:bCs/>
                <w:color w:val="00000A"/>
                <w:sz w:val="22"/>
                <w:szCs w:val="22"/>
                <w:lang w:val="ru-RU" w:eastAsia="zh-CN" w:bidi="ar-SA"/>
              </w:rPr>
              <w:t>952</w:t>
            </w:r>
          </w:p>
        </w:tc>
        <w:tc>
          <w:tcPr>
            <w:tcW w:w="1900" w:type="dxa"/>
            <w:gridSpan w:val="2"/>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auto"/>
            <w:tcMar>
              <w:left w:w="-2" w:type="dxa"/>
            </w:tcMar>
          </w:tcPr>
          <w:p>
            <w:pPr>
              <w:jc w:val="center"/>
              <w:rPr>
                <w:rFonts w:ascii="Liberation Serif" w:hAnsi="Liberation Serif" w:eastAsia="Droid Sans Fallback" w:cs="FreeSans"/>
                <w:color w:val="00000A"/>
                <w:sz w:val="24"/>
                <w:szCs w:val="24"/>
                <w:lang w:val="ru-RU" w:eastAsia="zh-CN" w:bidi="hi-IN"/>
              </w:rPr>
            </w:pP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55" w:type="dxa"/>
            <w:left w:w="-2" w:type="dxa"/>
            <w:bottom w:w="55" w:type="dxa"/>
            <w:right w:w="55" w:type="dxa"/>
          </w:tblCellMar>
        </w:tblPrEx>
        <w:tc>
          <w:tcPr>
            <w:tcW w:w="2752" w:type="dxa"/>
            <w:tcBorders>
              <w:top w:val="single" w:color="000001" w:sz="2" w:space="0"/>
              <w:left w:val="single" w:color="000001" w:sz="2" w:space="0"/>
              <w:bottom w:val="single" w:color="000001" w:sz="2" w:space="0"/>
              <w:insideH w:val="single" w:sz="2" w:space="0"/>
            </w:tcBorders>
            <w:shd w:val="clear" w:color="auto" w:fill="auto"/>
            <w:tcMar>
              <w:left w:w="-2" w:type="dxa"/>
            </w:tcMar>
          </w:tcPr>
          <w:p>
            <w:r>
              <w:rPr>
                <w:rFonts w:eastAsia="Droid Sans Fallback" w:cs="FreeSans"/>
                <w:b/>
                <w:bCs/>
                <w:color w:val="00000A"/>
                <w:sz w:val="22"/>
                <w:szCs w:val="22"/>
                <w:lang w:val="ru-RU" w:eastAsia="zh-CN" w:bidi="hi-IN"/>
              </w:rPr>
              <w:t>Индивидуальный проект</w:t>
            </w:r>
          </w:p>
        </w:tc>
        <w:tc>
          <w:tcPr>
            <w:tcW w:w="2760" w:type="dxa"/>
            <w:tcBorders>
              <w:top w:val="single" w:color="000001" w:sz="2" w:space="0"/>
              <w:left w:val="single" w:color="000001" w:sz="2" w:space="0"/>
              <w:bottom w:val="single" w:color="000001" w:sz="2" w:space="0"/>
              <w:insideH w:val="single" w:sz="2" w:space="0"/>
            </w:tcBorders>
            <w:shd w:val="clear" w:color="auto" w:fill="auto"/>
            <w:tcMar>
              <w:left w:w="-2" w:type="dxa"/>
            </w:tcMar>
          </w:tcPr>
          <w:p>
            <w:pPr>
              <w:rPr>
                <w:rFonts w:ascii="Liberation Serif" w:hAnsi="Liberation Serif" w:eastAsia="Droid Sans Fallback" w:cs="FreeSans"/>
                <w:color w:val="00000A"/>
                <w:sz w:val="24"/>
                <w:szCs w:val="24"/>
                <w:lang w:val="ru-RU" w:eastAsia="zh-CN" w:bidi="hi-IN"/>
              </w:rPr>
            </w:pPr>
          </w:p>
        </w:tc>
        <w:tc>
          <w:tcPr>
            <w:tcW w:w="1321"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pPr>
            <w:r>
              <w:rPr>
                <w:rFonts w:eastAsia="Droid Sans Fallback" w:cs="FreeSans"/>
                <w:color w:val="00000A"/>
                <w:sz w:val="24"/>
                <w:szCs w:val="24"/>
                <w:lang w:val="ru-RU" w:eastAsia="zh-CN" w:bidi="hi-IN"/>
              </w:rPr>
              <w:t>1</w:t>
            </w:r>
          </w:p>
        </w:tc>
        <w:tc>
          <w:tcPr>
            <w:tcW w:w="1137"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pPr>
            <w:r>
              <w:rPr>
                <w:rFonts w:eastAsia="Times New Roman" w:cs="Times New Roman"/>
                <w:color w:val="00000A"/>
                <w:sz w:val="22"/>
                <w:szCs w:val="22"/>
                <w:lang w:val="ru-RU" w:eastAsia="zh-CN" w:bidi="ar-SA"/>
              </w:rPr>
              <w:t>34</w:t>
            </w:r>
          </w:p>
        </w:tc>
        <w:tc>
          <w:tcPr>
            <w:tcW w:w="1900" w:type="dxa"/>
            <w:gridSpan w:val="2"/>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auto"/>
            <w:tcMar>
              <w:left w:w="-2" w:type="dxa"/>
            </w:tcMar>
          </w:tcPr>
          <w:p>
            <w:pPr>
              <w:jc w:val="center"/>
              <w:rPr>
                <w:rFonts w:ascii="Liberation Serif" w:hAnsi="Liberation Serif" w:eastAsia="Droid Sans Fallback" w:cs="FreeSans"/>
                <w:color w:val="00000A"/>
                <w:sz w:val="24"/>
                <w:szCs w:val="24"/>
                <w:lang w:val="ru-RU" w:eastAsia="zh-CN" w:bidi="hi-IN"/>
              </w:rPr>
            </w:pP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55" w:type="dxa"/>
            <w:left w:w="-2" w:type="dxa"/>
            <w:bottom w:w="55" w:type="dxa"/>
            <w:right w:w="55" w:type="dxa"/>
          </w:tblCellMar>
        </w:tblPrEx>
        <w:tc>
          <w:tcPr>
            <w:tcW w:w="2752" w:type="dxa"/>
            <w:vMerge w:val="restart"/>
            <w:tcBorders>
              <w:top w:val="single" w:color="000001" w:sz="2" w:space="0"/>
              <w:left w:val="single" w:color="000001" w:sz="2" w:space="0"/>
              <w:bottom w:val="single" w:color="000001" w:sz="2" w:space="0"/>
              <w:insideH w:val="single" w:sz="2" w:space="0"/>
            </w:tcBorders>
            <w:shd w:val="clear" w:color="auto" w:fill="auto"/>
            <w:tcMar>
              <w:left w:w="-2" w:type="dxa"/>
            </w:tcMar>
          </w:tcPr>
          <w:p>
            <w:pPr>
              <w:rPr>
                <w:rFonts w:ascii="Liberation Serif" w:hAnsi="Liberation Serif" w:eastAsia="Droid Sans Fallback" w:cs="FreeSans"/>
                <w:b/>
                <w:bCs/>
                <w:color w:val="00000A"/>
                <w:sz w:val="22"/>
                <w:szCs w:val="22"/>
                <w:lang w:val="ru-RU" w:eastAsia="zh-CN" w:bidi="hi-IN"/>
              </w:rPr>
            </w:pPr>
          </w:p>
        </w:tc>
        <w:tc>
          <w:tcPr>
            <w:tcW w:w="2760" w:type="dxa"/>
            <w:tcBorders>
              <w:top w:val="single" w:color="000001" w:sz="2" w:space="0"/>
              <w:left w:val="single" w:color="000001" w:sz="2" w:space="0"/>
              <w:bottom w:val="single" w:color="000001" w:sz="2" w:space="0"/>
              <w:insideH w:val="single" w:sz="2" w:space="0"/>
            </w:tcBorders>
            <w:shd w:val="clear" w:color="auto" w:fill="auto"/>
            <w:tcMar>
              <w:left w:w="-2" w:type="dxa"/>
            </w:tcMar>
          </w:tcPr>
          <w:p>
            <w:pPr>
              <w:rPr>
                <w:rFonts w:ascii="Liberation Serif" w:hAnsi="Liberation Serif" w:eastAsia="Droid Sans Fallback" w:cs="FreeSans"/>
                <w:color w:val="00000A"/>
                <w:sz w:val="22"/>
                <w:szCs w:val="22"/>
                <w:lang w:val="ru-RU" w:eastAsia="zh-CN" w:bidi="hi-IN"/>
              </w:rPr>
            </w:pPr>
            <w:r>
              <w:rPr>
                <w:sz w:val="22"/>
                <w:szCs w:val="22"/>
              </w:rPr>
              <w:t>Информатика</w:t>
            </w:r>
          </w:p>
        </w:tc>
        <w:tc>
          <w:tcPr>
            <w:tcW w:w="1321"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rPr>
                <w:rFonts w:ascii="Liberation Serif" w:hAnsi="Liberation Serif" w:eastAsia="Droid Sans Fallback" w:cs="FreeSans"/>
                <w:color w:val="00000A"/>
                <w:sz w:val="22"/>
                <w:szCs w:val="22"/>
                <w:lang w:val="ru-RU" w:eastAsia="zh-CN" w:bidi="hi-IN"/>
              </w:rPr>
            </w:pPr>
            <w:r>
              <w:rPr>
                <w:sz w:val="22"/>
                <w:szCs w:val="22"/>
              </w:rPr>
              <w:t>1</w:t>
            </w:r>
          </w:p>
        </w:tc>
        <w:tc>
          <w:tcPr>
            <w:tcW w:w="1137"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rPr>
                <w:rFonts w:ascii="Liberation Serif" w:hAnsi="Liberation Serif" w:eastAsia="Droid Sans Fallback" w:cs="FreeSans"/>
                <w:color w:val="00000A"/>
                <w:sz w:val="22"/>
                <w:szCs w:val="22"/>
                <w:lang w:val="ru-RU" w:eastAsia="zh-CN" w:bidi="hi-IN"/>
              </w:rPr>
            </w:pPr>
            <w:r>
              <w:rPr>
                <w:sz w:val="22"/>
                <w:szCs w:val="22"/>
              </w:rPr>
              <w:t>34</w:t>
            </w:r>
          </w:p>
        </w:tc>
        <w:tc>
          <w:tcPr>
            <w:tcW w:w="1900" w:type="dxa"/>
            <w:gridSpan w:val="2"/>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auto"/>
            <w:tcMar>
              <w:left w:w="-2" w:type="dxa"/>
            </w:tcMar>
          </w:tcPr>
          <w:p>
            <w:pPr>
              <w:jc w:val="center"/>
              <w:rPr>
                <w:rFonts w:ascii="Liberation Serif" w:hAnsi="Liberation Serif" w:eastAsia="Droid Sans Fallback" w:cs="FreeSans"/>
                <w:color w:val="00000A"/>
                <w:sz w:val="24"/>
                <w:szCs w:val="24"/>
                <w:lang w:val="ru-RU" w:eastAsia="zh-CN" w:bidi="hi-IN"/>
              </w:rPr>
            </w:pP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55" w:type="dxa"/>
            <w:left w:w="-2" w:type="dxa"/>
            <w:bottom w:w="55" w:type="dxa"/>
            <w:right w:w="55" w:type="dxa"/>
          </w:tblCellMar>
        </w:tblPrEx>
        <w:tc>
          <w:tcPr>
            <w:tcW w:w="2752" w:type="dxa"/>
            <w:vMerge w:val="continue"/>
            <w:tcBorders>
              <w:top w:val="single" w:color="000001" w:sz="2" w:space="0"/>
              <w:left w:val="single" w:color="000001" w:sz="2" w:space="0"/>
              <w:bottom w:val="single" w:color="000001" w:sz="2" w:space="0"/>
              <w:insideH w:val="single" w:sz="2" w:space="0"/>
            </w:tcBorders>
            <w:shd w:val="clear" w:color="auto" w:fill="auto"/>
            <w:tcMar>
              <w:left w:w="-2" w:type="dxa"/>
            </w:tcMar>
          </w:tcPr>
          <w:p>
            <w:pPr>
              <w:rPr>
                <w:rFonts w:ascii="Liberation Serif" w:hAnsi="Liberation Serif" w:eastAsia="Droid Sans Fallback" w:cs="FreeSans"/>
                <w:b/>
                <w:bCs/>
                <w:color w:val="00000A"/>
                <w:sz w:val="22"/>
                <w:szCs w:val="22"/>
                <w:lang w:val="ru-RU" w:eastAsia="zh-CN" w:bidi="hi-IN"/>
              </w:rPr>
            </w:pPr>
          </w:p>
        </w:tc>
        <w:tc>
          <w:tcPr>
            <w:tcW w:w="2760" w:type="dxa"/>
            <w:tcBorders>
              <w:top w:val="single" w:color="000001" w:sz="2" w:space="0"/>
              <w:left w:val="single" w:color="000001" w:sz="2" w:space="0"/>
              <w:bottom w:val="single" w:color="000001" w:sz="2" w:space="0"/>
              <w:insideH w:val="single" w:sz="2" w:space="0"/>
            </w:tcBorders>
            <w:shd w:val="clear" w:color="auto" w:fill="auto"/>
            <w:tcMar>
              <w:left w:w="-2" w:type="dxa"/>
            </w:tcMar>
          </w:tcPr>
          <w:p>
            <w:pPr>
              <w:rPr>
                <w:rFonts w:ascii="Liberation Serif" w:hAnsi="Liberation Serif" w:eastAsia="Droid Sans Fallback" w:cs="FreeSans"/>
                <w:color w:val="00000A"/>
                <w:sz w:val="22"/>
                <w:szCs w:val="22"/>
                <w:lang w:val="ru-RU" w:eastAsia="zh-CN" w:bidi="hi-IN"/>
              </w:rPr>
            </w:pPr>
            <w:r>
              <w:rPr>
                <w:sz w:val="22"/>
                <w:szCs w:val="22"/>
              </w:rPr>
              <w:t>Химия</w:t>
            </w:r>
          </w:p>
        </w:tc>
        <w:tc>
          <w:tcPr>
            <w:tcW w:w="1321"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pPr>
            <w:r>
              <w:rPr>
                <w:sz w:val="22"/>
                <w:szCs w:val="22"/>
              </w:rPr>
              <w:t>1</w:t>
            </w:r>
          </w:p>
        </w:tc>
        <w:tc>
          <w:tcPr>
            <w:tcW w:w="1137"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pPr>
            <w:r>
              <w:rPr>
                <w:sz w:val="22"/>
                <w:szCs w:val="22"/>
              </w:rPr>
              <w:t>34</w:t>
            </w:r>
          </w:p>
        </w:tc>
        <w:tc>
          <w:tcPr>
            <w:tcW w:w="1900" w:type="dxa"/>
            <w:gridSpan w:val="2"/>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auto"/>
            <w:tcMar>
              <w:left w:w="-2" w:type="dxa"/>
            </w:tcMar>
          </w:tcPr>
          <w:p>
            <w:pPr>
              <w:jc w:val="center"/>
              <w:rPr>
                <w:rFonts w:ascii="Liberation Serif" w:hAnsi="Liberation Serif" w:eastAsia="Droid Sans Fallback" w:cs="FreeSans"/>
                <w:color w:val="00000A"/>
                <w:sz w:val="24"/>
                <w:szCs w:val="24"/>
                <w:lang w:val="ru-RU" w:eastAsia="zh-CN" w:bidi="hi-IN"/>
              </w:rPr>
            </w:pP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55" w:type="dxa"/>
            <w:left w:w="-2" w:type="dxa"/>
            <w:bottom w:w="55" w:type="dxa"/>
            <w:right w:w="55" w:type="dxa"/>
          </w:tblCellMar>
        </w:tblPrEx>
        <w:tc>
          <w:tcPr>
            <w:tcW w:w="2752" w:type="dxa"/>
            <w:vMerge w:val="continue"/>
            <w:tcBorders>
              <w:top w:val="single" w:color="000001" w:sz="2" w:space="0"/>
              <w:left w:val="single" w:color="000001" w:sz="2" w:space="0"/>
              <w:bottom w:val="single" w:color="000001" w:sz="2" w:space="0"/>
              <w:insideH w:val="single" w:sz="2" w:space="0"/>
            </w:tcBorders>
            <w:shd w:val="clear" w:color="auto" w:fill="auto"/>
            <w:tcMar>
              <w:left w:w="-2" w:type="dxa"/>
            </w:tcMar>
          </w:tcPr>
          <w:p>
            <w:pPr>
              <w:rPr>
                <w:rFonts w:ascii="Liberation Serif" w:hAnsi="Liberation Serif" w:eastAsia="Droid Sans Fallback" w:cs="FreeSans"/>
                <w:b/>
                <w:bCs/>
                <w:color w:val="00000A"/>
                <w:sz w:val="22"/>
                <w:szCs w:val="22"/>
                <w:lang w:val="ru-RU" w:eastAsia="zh-CN" w:bidi="hi-IN"/>
              </w:rPr>
            </w:pPr>
          </w:p>
        </w:tc>
        <w:tc>
          <w:tcPr>
            <w:tcW w:w="2760" w:type="dxa"/>
            <w:tcBorders>
              <w:top w:val="single" w:color="000001" w:sz="2" w:space="0"/>
              <w:left w:val="single" w:color="000001" w:sz="2" w:space="0"/>
              <w:bottom w:val="single" w:color="000001" w:sz="2" w:space="0"/>
              <w:insideH w:val="single" w:sz="2" w:space="0"/>
            </w:tcBorders>
            <w:shd w:val="clear" w:color="auto" w:fill="auto"/>
            <w:tcMar>
              <w:left w:w="-2" w:type="dxa"/>
            </w:tcMar>
          </w:tcPr>
          <w:p>
            <w:r>
              <w:rPr>
                <w:sz w:val="22"/>
                <w:szCs w:val="22"/>
              </w:rPr>
              <w:t>Физика</w:t>
            </w:r>
            <w:r>
              <w:t xml:space="preserve"> </w:t>
            </w:r>
          </w:p>
        </w:tc>
        <w:tc>
          <w:tcPr>
            <w:tcW w:w="1321"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pPr>
            <w:r>
              <w:rPr>
                <w:sz w:val="22"/>
                <w:szCs w:val="22"/>
              </w:rPr>
              <w:t>3</w:t>
            </w:r>
          </w:p>
        </w:tc>
        <w:tc>
          <w:tcPr>
            <w:tcW w:w="1137"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rPr>
                <w:rFonts w:ascii="Liberation Serif" w:hAnsi="Liberation Serif" w:eastAsia="Droid Sans Fallback" w:cs="FreeSans"/>
                <w:color w:val="00000A"/>
                <w:sz w:val="22"/>
                <w:szCs w:val="22"/>
                <w:lang w:val="ru-RU" w:eastAsia="zh-CN" w:bidi="hi-IN"/>
              </w:rPr>
            </w:pPr>
            <w:r>
              <w:rPr>
                <w:sz w:val="22"/>
                <w:szCs w:val="22"/>
              </w:rPr>
              <w:t>136</w:t>
            </w:r>
          </w:p>
        </w:tc>
        <w:tc>
          <w:tcPr>
            <w:tcW w:w="1900" w:type="dxa"/>
            <w:gridSpan w:val="2"/>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auto"/>
            <w:tcMar>
              <w:left w:w="-2" w:type="dxa"/>
            </w:tcMar>
          </w:tcPr>
          <w:p>
            <w:pPr>
              <w:jc w:val="center"/>
              <w:rPr>
                <w:rFonts w:ascii="Liberation Serif" w:hAnsi="Liberation Serif" w:eastAsia="Droid Sans Fallback" w:cs="FreeSans"/>
                <w:color w:val="00000A"/>
                <w:sz w:val="24"/>
                <w:szCs w:val="24"/>
                <w:lang w:val="ru-RU" w:eastAsia="zh-CN" w:bidi="hi-IN"/>
              </w:rPr>
            </w:pP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55" w:type="dxa"/>
            <w:left w:w="-2" w:type="dxa"/>
            <w:bottom w:w="55" w:type="dxa"/>
            <w:right w:w="55" w:type="dxa"/>
          </w:tblCellMar>
        </w:tblPrEx>
        <w:tc>
          <w:tcPr>
            <w:tcW w:w="2752" w:type="dxa"/>
            <w:tcBorders>
              <w:top w:val="single" w:color="000001" w:sz="2" w:space="0"/>
              <w:left w:val="single" w:color="000001" w:sz="2" w:space="0"/>
              <w:bottom w:val="single" w:color="000001" w:sz="2" w:space="0"/>
              <w:insideH w:val="single" w:sz="2" w:space="0"/>
            </w:tcBorders>
            <w:shd w:val="clear" w:color="auto" w:fill="auto"/>
            <w:tcMar>
              <w:left w:w="-2" w:type="dxa"/>
            </w:tcMar>
          </w:tcPr>
          <w:p>
            <w:pPr>
              <w:pStyle w:val="21"/>
              <w:spacing w:before="30" w:after="30"/>
              <w:rPr>
                <w:rFonts w:ascii="Liberation Serif" w:hAnsi="Liberation Serif" w:eastAsia="Droid Sans Fallback" w:cs="FreeSans"/>
                <w:b/>
                <w:bCs/>
                <w:color w:val="00000A"/>
                <w:sz w:val="22"/>
                <w:szCs w:val="22"/>
                <w:lang w:val="ru-RU" w:eastAsia="zh-CN" w:bidi="hi-IN"/>
              </w:rPr>
            </w:pPr>
          </w:p>
        </w:tc>
        <w:tc>
          <w:tcPr>
            <w:tcW w:w="2760" w:type="dxa"/>
            <w:tcBorders>
              <w:top w:val="single" w:color="000001" w:sz="2" w:space="0"/>
              <w:left w:val="single" w:color="000001" w:sz="2" w:space="0"/>
              <w:bottom w:val="single" w:color="000001" w:sz="2" w:space="0"/>
              <w:insideH w:val="single" w:sz="2" w:space="0"/>
            </w:tcBorders>
            <w:shd w:val="clear" w:color="auto" w:fill="auto"/>
            <w:tcMar>
              <w:left w:w="-2" w:type="dxa"/>
            </w:tcMar>
          </w:tcPr>
          <w:p>
            <w:pPr>
              <w:pStyle w:val="21"/>
              <w:spacing w:before="30" w:after="30"/>
            </w:pPr>
            <w:r>
              <w:rPr>
                <w:rFonts w:eastAsia="Times New Roman" w:cs="Times New Roman"/>
                <w:b/>
                <w:bCs/>
                <w:color w:val="00000A"/>
                <w:sz w:val="22"/>
                <w:szCs w:val="22"/>
                <w:lang w:val="ru-RU" w:eastAsia="zh-CN" w:bidi="ar-SA"/>
              </w:rPr>
              <w:t>Итого</w:t>
            </w:r>
          </w:p>
        </w:tc>
        <w:tc>
          <w:tcPr>
            <w:tcW w:w="1321"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pPr>
            <w:r>
              <w:rPr>
                <w:rFonts w:eastAsia="Times New Roman" w:cs="Times New Roman"/>
                <w:b/>
                <w:bCs/>
                <w:color w:val="00000A"/>
                <w:sz w:val="22"/>
                <w:szCs w:val="22"/>
                <w:lang w:val="ru-RU" w:eastAsia="zh-CN" w:bidi="ar-SA"/>
              </w:rPr>
              <w:t>6</w:t>
            </w:r>
          </w:p>
        </w:tc>
        <w:tc>
          <w:tcPr>
            <w:tcW w:w="1137" w:type="dxa"/>
            <w:tcBorders>
              <w:top w:val="single" w:color="000001" w:sz="2" w:space="0"/>
              <w:left w:val="single" w:color="000001" w:sz="2" w:space="0"/>
              <w:bottom w:val="single" w:color="000001" w:sz="2" w:space="0"/>
              <w:insideH w:val="single" w:sz="2" w:space="0"/>
            </w:tcBorders>
            <w:shd w:val="clear" w:color="auto" w:fill="auto"/>
            <w:tcMar>
              <w:left w:w="-2" w:type="dxa"/>
            </w:tcMar>
          </w:tcPr>
          <w:p>
            <w:pPr>
              <w:jc w:val="center"/>
            </w:pPr>
            <w:r>
              <w:rPr>
                <w:rFonts w:eastAsia="Times New Roman" w:cs="Times New Roman"/>
                <w:b/>
                <w:bCs/>
                <w:color w:val="00000A"/>
                <w:sz w:val="22"/>
                <w:szCs w:val="22"/>
                <w:lang w:val="ru-RU" w:eastAsia="zh-CN" w:bidi="ar-SA"/>
              </w:rPr>
              <w:t>204</w:t>
            </w:r>
          </w:p>
        </w:tc>
        <w:tc>
          <w:tcPr>
            <w:tcW w:w="1900" w:type="dxa"/>
            <w:gridSpan w:val="2"/>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auto"/>
            <w:tcMar>
              <w:left w:w="-2" w:type="dxa"/>
            </w:tcMar>
          </w:tcPr>
          <w:p>
            <w:pPr>
              <w:jc w:val="center"/>
              <w:rPr>
                <w:rFonts w:ascii="Liberation Serif" w:hAnsi="Liberation Serif" w:eastAsia="Droid Sans Fallback" w:cs="FreeSans"/>
                <w:color w:val="00000A"/>
                <w:sz w:val="24"/>
                <w:szCs w:val="24"/>
                <w:lang w:val="ru-RU" w:eastAsia="zh-CN" w:bidi="hi-IN"/>
              </w:rPr>
            </w:pP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55" w:type="dxa"/>
            <w:left w:w="-2" w:type="dxa"/>
            <w:bottom w:w="55" w:type="dxa"/>
            <w:right w:w="55" w:type="dxa"/>
          </w:tblCellMar>
        </w:tblPrEx>
        <w:tc>
          <w:tcPr>
            <w:tcW w:w="2752" w:type="dxa"/>
            <w:tcBorders>
              <w:top w:val="single" w:color="000001" w:sz="2" w:space="0"/>
              <w:left w:val="single" w:color="000001" w:sz="2" w:space="0"/>
              <w:bottom w:val="single" w:color="000001" w:sz="2" w:space="0"/>
              <w:insideH w:val="single" w:sz="2" w:space="0"/>
            </w:tcBorders>
            <w:shd w:val="clear" w:color="auto" w:fill="auto"/>
            <w:tcMar>
              <w:left w:w="-2" w:type="dxa"/>
            </w:tcMar>
          </w:tcPr>
          <w:p>
            <w:pPr>
              <w:pStyle w:val="21"/>
              <w:spacing w:before="30" w:after="30"/>
              <w:rPr>
                <w:rFonts w:ascii="Liberation Serif" w:hAnsi="Liberation Serif" w:eastAsia="Droid Sans Fallback" w:cs="FreeSans"/>
                <w:color w:val="00000A"/>
                <w:sz w:val="22"/>
                <w:szCs w:val="22"/>
                <w:lang w:val="ru-RU" w:eastAsia="zh-CN" w:bidi="hi-IN"/>
              </w:rPr>
            </w:pPr>
          </w:p>
        </w:tc>
        <w:tc>
          <w:tcPr>
            <w:tcW w:w="2760" w:type="dxa"/>
            <w:tcBorders>
              <w:top w:val="single" w:color="000001" w:sz="2" w:space="0"/>
              <w:left w:val="single" w:color="000001" w:sz="2" w:space="0"/>
              <w:bottom w:val="single" w:color="000001" w:sz="2" w:space="0"/>
              <w:insideH w:val="single" w:sz="2" w:space="0"/>
            </w:tcBorders>
            <w:shd w:val="clear" w:color="auto" w:fill="auto"/>
            <w:tcMar>
              <w:left w:w="-2" w:type="dxa"/>
            </w:tcMar>
          </w:tcPr>
          <w:p>
            <w:pPr>
              <w:pStyle w:val="21"/>
              <w:spacing w:before="30" w:after="30"/>
            </w:pPr>
            <w:r>
              <w:rPr>
                <w:b/>
                <w:sz w:val="22"/>
                <w:szCs w:val="22"/>
              </w:rPr>
              <w:t>ИТОГО</w:t>
            </w:r>
          </w:p>
        </w:tc>
        <w:tc>
          <w:tcPr>
            <w:tcW w:w="1321" w:type="dxa"/>
            <w:tcBorders>
              <w:top w:val="single" w:color="000001" w:sz="2" w:space="0"/>
              <w:left w:val="single" w:color="000001" w:sz="2" w:space="0"/>
              <w:bottom w:val="single" w:color="000001" w:sz="2" w:space="0"/>
              <w:insideH w:val="single" w:sz="2" w:space="0"/>
            </w:tcBorders>
            <w:shd w:val="clear" w:color="auto" w:fill="auto"/>
            <w:tcMar>
              <w:left w:w="-2" w:type="dxa"/>
            </w:tcMar>
          </w:tcPr>
          <w:p>
            <w:pPr>
              <w:pStyle w:val="21"/>
              <w:spacing w:before="30" w:after="30"/>
              <w:jc w:val="center"/>
            </w:pPr>
            <w:r>
              <w:rPr>
                <w:b/>
                <w:sz w:val="24"/>
                <w:szCs w:val="24"/>
              </w:rPr>
              <w:t>34</w:t>
            </w:r>
          </w:p>
        </w:tc>
        <w:tc>
          <w:tcPr>
            <w:tcW w:w="1137" w:type="dxa"/>
            <w:tcBorders>
              <w:top w:val="single" w:color="000001" w:sz="2" w:space="0"/>
              <w:left w:val="single" w:color="000001" w:sz="2" w:space="0"/>
              <w:bottom w:val="single" w:color="000001" w:sz="2" w:space="0"/>
              <w:insideH w:val="single" w:sz="2" w:space="0"/>
            </w:tcBorders>
            <w:shd w:val="clear" w:color="auto" w:fill="auto"/>
            <w:tcMar>
              <w:left w:w="-2" w:type="dxa"/>
            </w:tcMar>
          </w:tcPr>
          <w:p>
            <w:pPr>
              <w:pStyle w:val="21"/>
              <w:spacing w:before="30" w:after="30"/>
              <w:jc w:val="center"/>
            </w:pPr>
            <w:r>
              <w:rPr>
                <w:b/>
                <w:sz w:val="22"/>
                <w:szCs w:val="22"/>
              </w:rPr>
              <w:t>1156</w:t>
            </w:r>
          </w:p>
        </w:tc>
        <w:tc>
          <w:tcPr>
            <w:tcW w:w="1900" w:type="dxa"/>
            <w:gridSpan w:val="2"/>
            <w:tcBorders>
              <w:top w:val="single" w:color="000001" w:sz="2" w:space="0"/>
              <w:left w:val="single" w:color="000001" w:sz="2" w:space="0"/>
              <w:bottom w:val="single" w:color="000001" w:sz="2" w:space="0"/>
              <w:right w:val="single" w:color="000001" w:sz="2" w:space="0"/>
              <w:insideH w:val="single" w:sz="2" w:space="0"/>
              <w:insideV w:val="single" w:sz="2" w:space="0"/>
            </w:tcBorders>
            <w:shd w:val="clear" w:color="auto" w:fill="auto"/>
            <w:tcMar>
              <w:left w:w="-2" w:type="dxa"/>
            </w:tcMar>
          </w:tcPr>
          <w:p>
            <w:pPr>
              <w:pStyle w:val="21"/>
              <w:spacing w:before="30" w:after="30"/>
              <w:jc w:val="center"/>
              <w:rPr>
                <w:rFonts w:ascii="Liberation Serif" w:hAnsi="Liberation Serif" w:eastAsia="Droid Sans Fallback" w:cs="FreeSans"/>
                <w:color w:val="00000A"/>
                <w:sz w:val="20"/>
                <w:szCs w:val="20"/>
                <w:lang w:val="ru-RU" w:eastAsia="zh-CN" w:bidi="hi-IN"/>
              </w:rPr>
            </w:pPr>
          </w:p>
        </w:tc>
      </w:tr>
    </w:tbl>
    <w:p>
      <w:pPr>
        <w:spacing w:line="276" w:lineRule="auto"/>
        <w:jc w:val="center"/>
        <w:rPr>
          <w:rFonts w:ascii="Liberation Serif" w:hAnsi="Liberation Serif" w:eastAsia="Droid Sans Fallback" w:cs="FreeSans"/>
          <w:color w:val="00000A"/>
          <w:sz w:val="24"/>
          <w:szCs w:val="24"/>
          <w:lang w:val="ru-RU" w:eastAsia="zh-CN" w:bidi="hi-IN"/>
        </w:rPr>
      </w:pPr>
    </w:p>
    <w:p>
      <w:pPr>
        <w:jc w:val="left"/>
      </w:pPr>
      <w:r>
        <w:rPr>
          <w:rFonts w:ascii="Times New Roman" w:hAnsi="Times New Roman" w:eastAsia="Droid Sans Fallback" w:cs="FreeSans"/>
          <w:color w:val="00000A"/>
          <w:sz w:val="24"/>
          <w:szCs w:val="24"/>
          <w:lang w:val="ru-RU" w:eastAsia="zh-CN" w:bidi="hi-IN"/>
        </w:rPr>
        <w:t>Количество учебных занятий за 2 учебных года составляет не менее 2170 часов и  не более 2590 часов.</w:t>
      </w:r>
    </w:p>
    <w:p>
      <w:pPr>
        <w:jc w:val="left"/>
        <w:rPr>
          <w:rFonts w:ascii="Liberation Serif" w:hAnsi="Liberation Serif" w:eastAsia="Droid Sans Fallback" w:cs="FreeSans"/>
          <w:color w:val="00000A"/>
          <w:sz w:val="24"/>
          <w:szCs w:val="24"/>
          <w:lang w:val="ru-RU" w:eastAsia="zh-CN" w:bidi="hi-IN"/>
        </w:rPr>
      </w:pPr>
    </w:p>
    <w:p>
      <w:pPr>
        <w:jc w:val="left"/>
        <w:rPr>
          <w:rFonts w:ascii="Liberation Serif" w:hAnsi="Liberation Serif" w:eastAsia="Droid Sans Fallback" w:cs="FreeSans"/>
          <w:color w:val="00000A"/>
          <w:sz w:val="24"/>
          <w:szCs w:val="24"/>
          <w:lang w:val="ru-RU" w:eastAsia="zh-CN" w:bidi="hi-IN"/>
        </w:rPr>
      </w:pPr>
    </w:p>
    <w:sectPr>
      <w:pgSz w:w="11906" w:h="16838"/>
      <w:pgMar w:top="705" w:right="551" w:bottom="833" w:left="640" w:header="0" w:footer="0" w:gutter="0"/>
      <w:pgNumType w:fmt="decimal"/>
      <w:cols w:space="720" w:num="1"/>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ree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iberation Serif">
    <w:altName w:val="Times New Roman"/>
    <w:panose1 w:val="00000000000000000000"/>
    <w:charset w:val="01"/>
    <w:family w:val="roman"/>
    <w:pitch w:val="default"/>
    <w:sig w:usb0="00000000" w:usb1="00000000" w:usb2="00000000" w:usb3="00000000" w:csb0="00000000" w:csb1="00000000"/>
  </w:font>
  <w:font w:name="Droid Sans Fallback">
    <w:altName w:val="Segoe Print"/>
    <w:panose1 w:val="00000000000000000000"/>
    <w:charset w:val="86"/>
    <w:family w:val="auto"/>
    <w:pitch w:val="default"/>
    <w:sig w:usb0="00000000" w:usb1="00000000" w:usb2="00000000" w:usb3="00000000" w:csb0="00000000" w:csb1="00000000"/>
  </w:font>
  <w:font w:name="Liberation Sans">
    <w:altName w:val="Arial"/>
    <w:panose1 w:val="00000000000000000000"/>
    <w:charset w:val="01"/>
    <w:family w:val="swiss"/>
    <w:pitch w:val="default"/>
    <w:sig w:usb0="00000000" w:usb1="00000000" w:usb2="00000000" w:usb3="00000000" w:csb0="00000000" w:csb1="00000000"/>
  </w:font>
  <w:font w:name="sans-serif">
    <w:altName w:val="Arial"/>
    <w:panose1 w:val="00000000000000000000"/>
    <w:charset w:val="01"/>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405" w:hanging="405"/>
      </w:pPr>
      <w:rPr>
        <w:b/>
        <w:sz w:val="24"/>
        <w:szCs w:val="24"/>
      </w:rPr>
    </w:lvl>
    <w:lvl w:ilvl="1" w:tentative="0">
      <w:start w:val="1"/>
      <w:numFmt w:val="decimal"/>
      <w:lvlText w:val="%1.%2."/>
      <w:lvlJc w:val="left"/>
      <w:pPr>
        <w:ind w:left="405" w:hanging="405"/>
      </w:pPr>
      <w:rPr>
        <w:b/>
        <w:sz w:val="24"/>
        <w:szCs w:val="24"/>
      </w:rPr>
    </w:lvl>
    <w:lvl w:ilvl="2" w:tentative="0">
      <w:start w:val="1"/>
      <w:numFmt w:val="decimal"/>
      <w:lvlText w:val="%1.%2.%3."/>
      <w:lvlJc w:val="left"/>
      <w:pPr>
        <w:ind w:left="720" w:hanging="720"/>
      </w:pPr>
      <w:rPr>
        <w:b/>
        <w:sz w:val="24"/>
        <w:szCs w:val="24"/>
      </w:rPr>
    </w:lvl>
    <w:lvl w:ilvl="3" w:tentative="0">
      <w:start w:val="1"/>
      <w:numFmt w:val="decimal"/>
      <w:lvlText w:val="%1.%2.%3.%4."/>
      <w:lvlJc w:val="left"/>
      <w:pPr>
        <w:ind w:left="720" w:hanging="720"/>
      </w:pPr>
      <w:rPr>
        <w:b/>
        <w:sz w:val="24"/>
        <w:szCs w:val="24"/>
      </w:rPr>
    </w:lvl>
    <w:lvl w:ilvl="4" w:tentative="0">
      <w:start w:val="1"/>
      <w:numFmt w:val="decimal"/>
      <w:lvlText w:val="%1.%2.%3.%4.%5."/>
      <w:lvlJc w:val="left"/>
      <w:pPr>
        <w:ind w:left="1080" w:hanging="1080"/>
      </w:pPr>
      <w:rPr>
        <w:b/>
        <w:sz w:val="24"/>
        <w:szCs w:val="24"/>
      </w:rPr>
    </w:lvl>
    <w:lvl w:ilvl="5" w:tentative="0">
      <w:start w:val="1"/>
      <w:numFmt w:val="decimal"/>
      <w:lvlText w:val="%1.%2.%3.%4.%5.%6."/>
      <w:lvlJc w:val="left"/>
      <w:pPr>
        <w:ind w:left="1080" w:hanging="1080"/>
      </w:pPr>
      <w:rPr>
        <w:b/>
        <w:sz w:val="24"/>
        <w:szCs w:val="24"/>
      </w:rPr>
    </w:lvl>
    <w:lvl w:ilvl="6" w:tentative="0">
      <w:start w:val="1"/>
      <w:numFmt w:val="decimal"/>
      <w:lvlText w:val="%1.%2.%3.%4.%5.%6.%7."/>
      <w:lvlJc w:val="left"/>
      <w:pPr>
        <w:ind w:left="1440" w:hanging="1440"/>
      </w:pPr>
      <w:rPr>
        <w:b/>
        <w:sz w:val="24"/>
        <w:szCs w:val="24"/>
      </w:rPr>
    </w:lvl>
    <w:lvl w:ilvl="7" w:tentative="0">
      <w:start w:val="1"/>
      <w:numFmt w:val="decimal"/>
      <w:lvlText w:val="%1.%2.%3.%4.%5.%6.%7.%8."/>
      <w:lvlJc w:val="left"/>
      <w:pPr>
        <w:ind w:left="1440" w:hanging="1440"/>
      </w:pPr>
      <w:rPr>
        <w:b/>
        <w:sz w:val="24"/>
        <w:szCs w:val="24"/>
      </w:rPr>
    </w:lvl>
    <w:lvl w:ilvl="8" w:tentative="0">
      <w:start w:val="1"/>
      <w:numFmt w:val="decimal"/>
      <w:lvlText w:val="%1.%2.%3.%4.%5.%6.%7.%8.%9."/>
      <w:lvlJc w:val="left"/>
      <w:pPr>
        <w:ind w:left="1800" w:hanging="1800"/>
      </w:pPr>
      <w:rPr>
        <w:b/>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9"/>
  <w:compat>
    <w:compatSetting w:name="compatibilityMode" w:uri="http://schemas.microsoft.com/office/word" w:val="12"/>
  </w:compat>
  <w:rsids>
    <w:rsidRoot w:val="00000000"/>
    <w:rsid w:val="6A7C326A"/>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iberation Serif" w:hAnsi="Liberation Serif" w:eastAsia="Droid Sans Fallback" w:cs="FreeSans"/>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0" w:semiHidden="0" w:name="No Spacing"/>
  </w:latentStyles>
  <w:style w:type="paragraph" w:default="1" w:styleId="1">
    <w:name w:val="Normal"/>
    <w:uiPriority w:val="0"/>
    <w:pPr>
      <w:widowControl w:val="0"/>
      <w:suppressAutoHyphens/>
      <w:bidi w:val="0"/>
      <w:jc w:val="left"/>
    </w:pPr>
    <w:rPr>
      <w:rFonts w:ascii="Liberation Serif" w:hAnsi="Liberation Serif" w:eastAsia="Droid Sans Fallback" w:cs="FreeSans"/>
      <w:color w:val="00000A"/>
      <w:sz w:val="24"/>
      <w:szCs w:val="24"/>
      <w:lang w:val="ru-RU" w:eastAsia="zh-CN" w:bidi="hi-IN"/>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4">
    <w:name w:val="Заголовок 11"/>
    <w:basedOn w:val="5"/>
    <w:uiPriority w:val="0"/>
  </w:style>
  <w:style w:type="paragraph" w:customStyle="1" w:styleId="5">
    <w:name w:val="Заголовок"/>
    <w:basedOn w:val="1"/>
    <w:next w:val="6"/>
    <w:uiPriority w:val="0"/>
    <w:pPr>
      <w:keepNext/>
      <w:spacing w:before="240" w:after="120"/>
    </w:pPr>
    <w:rPr>
      <w:rFonts w:ascii="Liberation Sans" w:hAnsi="Liberation Sans" w:eastAsia="Droid Sans Fallback" w:cs="FreeSans"/>
      <w:sz w:val="28"/>
      <w:szCs w:val="28"/>
    </w:rPr>
  </w:style>
  <w:style w:type="paragraph" w:customStyle="1" w:styleId="6">
    <w:name w:val="Основной текст1"/>
    <w:basedOn w:val="1"/>
    <w:qFormat/>
    <w:uiPriority w:val="0"/>
    <w:pPr>
      <w:spacing w:before="0" w:after="140" w:line="288" w:lineRule="auto"/>
    </w:pPr>
  </w:style>
  <w:style w:type="character" w:customStyle="1" w:styleId="7">
    <w:name w:val="Интернет-ссылка"/>
    <w:uiPriority w:val="0"/>
    <w:rPr>
      <w:color w:val="000080"/>
      <w:u w:val="single"/>
      <w:lang w:val="zh-CN" w:eastAsia="zh-CN" w:bidi="zh-CN"/>
    </w:rPr>
  </w:style>
  <w:style w:type="character" w:customStyle="1" w:styleId="8">
    <w:name w:val="ListLabel 270"/>
    <w:uiPriority w:val="0"/>
    <w:rPr>
      <w:b/>
      <w:sz w:val="24"/>
      <w:szCs w:val="24"/>
    </w:rPr>
  </w:style>
  <w:style w:type="character" w:customStyle="1" w:styleId="9">
    <w:name w:val="ListLabel 271"/>
    <w:uiPriority w:val="0"/>
    <w:rPr>
      <w:b/>
      <w:sz w:val="24"/>
      <w:szCs w:val="24"/>
    </w:rPr>
  </w:style>
  <w:style w:type="character" w:customStyle="1" w:styleId="10">
    <w:name w:val="ListLabel 272"/>
    <w:uiPriority w:val="0"/>
    <w:rPr>
      <w:b/>
      <w:sz w:val="24"/>
      <w:szCs w:val="24"/>
    </w:rPr>
  </w:style>
  <w:style w:type="character" w:customStyle="1" w:styleId="11">
    <w:name w:val="ListLabel 273"/>
    <w:qFormat/>
    <w:uiPriority w:val="0"/>
    <w:rPr>
      <w:b/>
      <w:sz w:val="24"/>
      <w:szCs w:val="24"/>
    </w:rPr>
  </w:style>
  <w:style w:type="character" w:customStyle="1" w:styleId="12">
    <w:name w:val="ListLabel 274"/>
    <w:uiPriority w:val="0"/>
    <w:rPr>
      <w:b/>
      <w:sz w:val="24"/>
      <w:szCs w:val="24"/>
    </w:rPr>
  </w:style>
  <w:style w:type="character" w:customStyle="1" w:styleId="13">
    <w:name w:val="ListLabel 275"/>
    <w:uiPriority w:val="0"/>
    <w:rPr>
      <w:b/>
      <w:sz w:val="24"/>
      <w:szCs w:val="24"/>
    </w:rPr>
  </w:style>
  <w:style w:type="character" w:customStyle="1" w:styleId="14">
    <w:name w:val="ListLabel 276"/>
    <w:qFormat/>
    <w:uiPriority w:val="0"/>
    <w:rPr>
      <w:b/>
      <w:sz w:val="24"/>
      <w:szCs w:val="24"/>
    </w:rPr>
  </w:style>
  <w:style w:type="character" w:customStyle="1" w:styleId="15">
    <w:name w:val="ListLabel 277"/>
    <w:uiPriority w:val="0"/>
    <w:rPr>
      <w:b/>
      <w:sz w:val="24"/>
      <w:szCs w:val="24"/>
    </w:rPr>
  </w:style>
  <w:style w:type="character" w:customStyle="1" w:styleId="16">
    <w:name w:val="ListLabel 278"/>
    <w:uiPriority w:val="0"/>
    <w:rPr>
      <w:b/>
      <w:sz w:val="24"/>
      <w:szCs w:val="24"/>
    </w:rPr>
  </w:style>
  <w:style w:type="character" w:customStyle="1" w:styleId="17">
    <w:name w:val="ListLabel 279"/>
    <w:uiPriority w:val="0"/>
    <w:rPr>
      <w:b/>
      <w:sz w:val="24"/>
      <w:szCs w:val="24"/>
    </w:rPr>
  </w:style>
  <w:style w:type="paragraph" w:customStyle="1" w:styleId="18">
    <w:name w:val="Список1"/>
    <w:basedOn w:val="6"/>
    <w:uiPriority w:val="0"/>
    <w:rPr>
      <w:rFonts w:cs="FreeSans"/>
    </w:rPr>
  </w:style>
  <w:style w:type="paragraph" w:customStyle="1" w:styleId="19">
    <w:name w:val="Название1"/>
    <w:basedOn w:val="1"/>
    <w:qFormat/>
    <w:uiPriority w:val="0"/>
    <w:pPr>
      <w:suppressLineNumbers/>
      <w:spacing w:before="120" w:after="120"/>
    </w:pPr>
    <w:rPr>
      <w:rFonts w:cs="FreeSans"/>
      <w:i/>
      <w:iCs/>
      <w:sz w:val="24"/>
      <w:szCs w:val="24"/>
    </w:rPr>
  </w:style>
  <w:style w:type="paragraph" w:customStyle="1" w:styleId="20">
    <w:name w:val="Указатель1"/>
    <w:basedOn w:val="1"/>
    <w:uiPriority w:val="0"/>
    <w:pPr>
      <w:suppressLineNumbers/>
    </w:pPr>
    <w:rPr>
      <w:rFonts w:cs="FreeSans"/>
    </w:rPr>
  </w:style>
  <w:style w:type="paragraph" w:customStyle="1" w:styleId="21">
    <w:name w:val="Обычный (веб)1"/>
    <w:basedOn w:val="1"/>
    <w:uiPriority w:val="0"/>
    <w:pPr>
      <w:spacing w:before="30" w:after="30"/>
    </w:pPr>
    <w:rPr>
      <w:sz w:val="20"/>
      <w:szCs w:val="20"/>
    </w:rPr>
  </w:style>
  <w:style w:type="paragraph" w:customStyle="1" w:styleId="22">
    <w:name w:val="Содержимое таблицы"/>
    <w:basedOn w:val="1"/>
    <w:qFormat/>
    <w:uiPriority w:val="0"/>
    <w:pPr>
      <w:suppressLineNumbers/>
    </w:pPr>
  </w:style>
  <w:style w:type="paragraph" w:customStyle="1" w:styleId="23">
    <w:name w:val="Заголовок таблицы"/>
    <w:basedOn w:val="22"/>
    <w:uiPriority w:val="0"/>
  </w:style>
  <w:style w:type="paragraph" w:styleId="24">
    <w:name w:val="No Spacing"/>
    <w:uiPriority w:val="0"/>
    <w:pPr>
      <w:widowControl/>
      <w:suppressAutoHyphens/>
      <w:bidi w:val="0"/>
      <w:spacing w:before="0" w:after="0" w:line="360" w:lineRule="auto"/>
      <w:contextualSpacing/>
      <w:jc w:val="both"/>
    </w:pPr>
    <w:rPr>
      <w:rFonts w:ascii="Arial" w:hAnsi="Arial" w:eastAsia="Calibri" w:cstheme="minorBidi"/>
      <w:color w:val="00000A"/>
      <w:sz w:val="24"/>
      <w:szCs w:val="22"/>
      <w:lang w:val="ru-RU"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ragraphs>223</Paragraphs>
  <TotalTime>125496</TotalTime>
  <ScaleCrop>false</ScaleCrop>
  <LinksUpToDate>false</LinksUpToDate>
  <Application>WPS Office_11.2.0.11536_F1E327BC-269C-435d-A152-05C5408002CA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2019-04-11T19:09:00Z</dcterms:created>
  <dc:creator>Grizl</dc:creator>
  <cp:lastModifiedBy>Grizl</cp:lastModifiedBy>
  <cp:lastPrinted>2022-09-02T14:09:00Z</cp:lastPrinted>
  <dcterms:modified xsi:type="dcterms:W3CDTF">2023-04-22T09:30:57Z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1049-11.2.0.11536</vt:lpwstr>
  </property>
  <property fmtid="{D5CDD505-2E9C-101B-9397-08002B2CF9AE}" pid="3" name="ICV">
    <vt:lpwstr>D145FC78B4AD4454A86D41C2E6F6C0A9</vt:lpwstr>
  </property>
</Properties>
</file>