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center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Положение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center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о первичной организации Профсоюза работников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center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народного образования и науки РФ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center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 xml:space="preserve">МБОУ </w:t>
      </w:r>
      <w:proofErr w:type="spellStart"/>
      <w:r w:rsidRPr="00FA1B72">
        <w:rPr>
          <w:rStyle w:val="a4"/>
          <w:sz w:val="28"/>
          <w:szCs w:val="28"/>
        </w:rPr>
        <w:t>Селенгинская</w:t>
      </w:r>
      <w:proofErr w:type="spellEnd"/>
      <w:r w:rsidRPr="00FA1B72">
        <w:rPr>
          <w:rStyle w:val="a4"/>
          <w:sz w:val="28"/>
          <w:szCs w:val="28"/>
        </w:rPr>
        <w:t xml:space="preserve"> СОШ №2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center"/>
        <w:rPr>
          <w:sz w:val="28"/>
          <w:szCs w:val="28"/>
        </w:rPr>
      </w:pPr>
      <w:proofErr w:type="spellStart"/>
      <w:r w:rsidRPr="00FA1B72">
        <w:rPr>
          <w:rStyle w:val="a4"/>
          <w:sz w:val="28"/>
          <w:szCs w:val="28"/>
        </w:rPr>
        <w:t>Кабанского</w:t>
      </w:r>
      <w:proofErr w:type="spellEnd"/>
      <w:r w:rsidRPr="00FA1B72">
        <w:rPr>
          <w:rStyle w:val="a4"/>
          <w:sz w:val="28"/>
          <w:szCs w:val="28"/>
        </w:rPr>
        <w:t xml:space="preserve"> района Республики Бурятия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1. Общие положения.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1.1.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1.2. Первичная профсоюзная организация </w:t>
      </w:r>
      <w:r w:rsidRPr="00FA1B72">
        <w:rPr>
          <w:rStyle w:val="a4"/>
          <w:sz w:val="28"/>
          <w:szCs w:val="28"/>
        </w:rPr>
        <w:t xml:space="preserve">МБОУ </w:t>
      </w:r>
      <w:r w:rsidR="008023FB">
        <w:rPr>
          <w:rStyle w:val="a4"/>
          <w:sz w:val="28"/>
          <w:szCs w:val="28"/>
        </w:rPr>
        <w:t>«</w:t>
      </w:r>
      <w:proofErr w:type="spellStart"/>
      <w:r w:rsidRPr="00FA1B72">
        <w:rPr>
          <w:rStyle w:val="a4"/>
          <w:sz w:val="28"/>
          <w:szCs w:val="28"/>
        </w:rPr>
        <w:t>Селенгинская</w:t>
      </w:r>
      <w:proofErr w:type="spellEnd"/>
      <w:r w:rsidRPr="00FA1B72">
        <w:rPr>
          <w:rStyle w:val="a4"/>
          <w:sz w:val="28"/>
          <w:szCs w:val="28"/>
        </w:rPr>
        <w:t xml:space="preserve"> СОШ №2</w:t>
      </w:r>
      <w:r w:rsidR="008023FB">
        <w:rPr>
          <w:rStyle w:val="a4"/>
          <w:sz w:val="28"/>
          <w:szCs w:val="28"/>
        </w:rPr>
        <w:t>»</w:t>
      </w:r>
      <w:r w:rsidRPr="00FA1B72">
        <w:rPr>
          <w:sz w:val="28"/>
          <w:szCs w:val="28"/>
        </w:rPr>
        <w:t>, является структурным подразделением Профсоюза работников народного образования и науки Российской Федерации (далее — Профсоюз) и структурным звеном Районного комитета - Республиканской организации Профсоюза работников народного образования и науки РФ.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1.3. Первичная профсоюзная организация </w:t>
      </w:r>
      <w:r w:rsidR="008023FB">
        <w:rPr>
          <w:rStyle w:val="a4"/>
          <w:sz w:val="28"/>
          <w:szCs w:val="28"/>
        </w:rPr>
        <w:t>МБОУ «</w:t>
      </w:r>
      <w:proofErr w:type="spellStart"/>
      <w:r w:rsidR="008023FB">
        <w:rPr>
          <w:rStyle w:val="a4"/>
          <w:sz w:val="28"/>
          <w:szCs w:val="28"/>
        </w:rPr>
        <w:t>Селенгинская</w:t>
      </w:r>
      <w:proofErr w:type="spellEnd"/>
      <w:r w:rsidR="008023FB">
        <w:rPr>
          <w:rStyle w:val="a4"/>
          <w:sz w:val="28"/>
          <w:szCs w:val="28"/>
        </w:rPr>
        <w:t xml:space="preserve"> </w:t>
      </w:r>
      <w:r w:rsidRPr="00FA1B72">
        <w:rPr>
          <w:rStyle w:val="a4"/>
          <w:sz w:val="28"/>
          <w:szCs w:val="28"/>
        </w:rPr>
        <w:t>СОШ №2</w:t>
      </w:r>
      <w:r w:rsidR="008023FB">
        <w:rPr>
          <w:rStyle w:val="a4"/>
          <w:sz w:val="28"/>
          <w:szCs w:val="28"/>
        </w:rPr>
        <w:t>»</w:t>
      </w:r>
      <w:r w:rsidRPr="00FA1B72">
        <w:rPr>
          <w:rStyle w:val="a4"/>
          <w:sz w:val="28"/>
          <w:szCs w:val="28"/>
        </w:rPr>
        <w:t> </w:t>
      </w:r>
      <w:r w:rsidR="008023FB">
        <w:rPr>
          <w:rStyle w:val="a4"/>
          <w:sz w:val="28"/>
          <w:szCs w:val="28"/>
        </w:rPr>
        <w:t xml:space="preserve"> </w:t>
      </w:r>
      <w:r w:rsidRPr="00FA1B72">
        <w:rPr>
          <w:sz w:val="28"/>
          <w:szCs w:val="28"/>
        </w:rPr>
        <w:t>объединяет учителей,  и других работников, являющихся членами Профсоюза и состоящих на профсоюзном учете в первичной профсоюзной организации школы</w:t>
      </w:r>
      <w:proofErr w:type="gramStart"/>
      <w:r w:rsidRPr="00FA1B72">
        <w:rPr>
          <w:sz w:val="28"/>
          <w:szCs w:val="28"/>
        </w:rPr>
        <w:t xml:space="preserve"> .</w:t>
      </w:r>
      <w:proofErr w:type="gramEnd"/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1.4.Организационно-правовая форма: общественная организац</w:t>
      </w:r>
      <w:bookmarkStart w:id="0" w:name="_GoBack"/>
      <w:bookmarkEnd w:id="0"/>
      <w:r w:rsidRPr="00FA1B72">
        <w:rPr>
          <w:sz w:val="28"/>
          <w:szCs w:val="28"/>
        </w:rPr>
        <w:t>ия.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1.7.Профсоюзная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2. Цели и задачи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2.1. Целями и задачами профсоюзной организации школы являются: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 xml:space="preserve">- общественный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соблюдением законодательства о труде и охране труда;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2.2. Для достижения уставных целей профсоюзная организация: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ведет переговоры с администрацией школы;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доводит до сведения членов Профсоюза решения выборных органов вышестоящих организаций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осуществляет обучение профсоюзного актива, содействует повышению квалификации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осуществляет другие виды деятельности, предусмотренные Уставом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3. Организация работы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proofErr w:type="gramStart"/>
      <w:r w:rsidRPr="00FA1B72">
        <w:rPr>
          <w:sz w:val="28"/>
          <w:szCs w:val="28"/>
        </w:rPr>
        <w:t>Принятому</w:t>
      </w:r>
      <w:proofErr w:type="gramEnd"/>
      <w:r w:rsidRPr="00FA1B72">
        <w:rPr>
          <w:sz w:val="28"/>
          <w:szCs w:val="28"/>
        </w:rPr>
        <w:t xml:space="preserve"> в Профсоюз выдается членский билет единого образца, который хранится у члена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proofErr w:type="gramStart"/>
      <w:r w:rsidRPr="00FA1B72">
        <w:rPr>
          <w:sz w:val="28"/>
          <w:szCs w:val="28"/>
        </w:rPr>
        <w:t>Выбывающий из Профсоюза подает письменное заявление в администрацию школы о прекращении взимания с него членского профсоюзного взноса.</w:t>
      </w:r>
      <w:proofErr w:type="gramEnd"/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FA1B72">
        <w:rPr>
          <w:sz w:val="28"/>
          <w:szCs w:val="28"/>
        </w:rPr>
        <w:t>карточке</w:t>
      </w:r>
      <w:proofErr w:type="gramEnd"/>
      <w:r w:rsidRPr="00FA1B72">
        <w:rPr>
          <w:sz w:val="28"/>
          <w:szCs w:val="28"/>
        </w:rPr>
        <w:t xml:space="preserve"> установленного в Профсоюзе образца.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3.9. Члены Профсоюза, состоящие на учете в профсоюзной организации школы</w:t>
      </w:r>
      <w:proofErr w:type="gramStart"/>
      <w:r w:rsidRPr="00FA1B72">
        <w:rPr>
          <w:sz w:val="28"/>
          <w:szCs w:val="28"/>
        </w:rPr>
        <w:t xml:space="preserve"> :</w:t>
      </w:r>
      <w:proofErr w:type="gramEnd"/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имеют право</w:t>
      </w:r>
      <w:r w:rsidRPr="00FA1B72">
        <w:rPr>
          <w:sz w:val="28"/>
          <w:szCs w:val="28"/>
        </w:rPr>
        <w:t>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- получать премии и иные поощрения из профсоюзного бюджета за активное участие в профсоюзной деятельности.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несут обязанности: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содействовать выполнению решений профсоюзных собраний и профкома школы;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проявлять солидарность с членами Профсоюза в защите их прав.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4. Руководство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4.1. Выборный орган вышестоящей территориальной организации Профсоюза: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устанавливает общие сроки проведения отчетно-выборного профсоюзного собрания;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4.2. Руководство профсоюзной организацией осуществляется на принципах коллегиальности и самоуправления.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5. Органы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5.2. Высшим руководящим органом профсоюзной организации является собрание.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5.3. Собрание: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принимает положение о первичной профсоюзной организации школы, вносит в него изменения, дополнения;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- заслушивает и дает оценку деятельности профсоюзному комитету;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заслушивает и утверждает отчет ревизионной комиссии;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избирает и освобождает председателя первичной профсоюзной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избирает казначея профсоюзной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утверждает смету доходов и расходов профсоюзной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решает другие вопросы в соответствии с уставными целями и задачами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5.4. Собрание может делегировать отдельные свои полномочия профсоюзному комитету.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5.9. В период между </w:t>
      </w:r>
      <w:proofErr w:type="gramStart"/>
      <w:r w:rsidRPr="00FA1B72">
        <w:rPr>
          <w:sz w:val="28"/>
          <w:szCs w:val="28"/>
        </w:rPr>
        <w:t>собраниями</w:t>
      </w:r>
      <w:proofErr w:type="gramEnd"/>
      <w:r w:rsidRPr="00FA1B72">
        <w:rPr>
          <w:sz w:val="28"/>
          <w:szCs w:val="28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5.10. Профсоюзный комитет (профком):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созывает профсоюзные собрания;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вступает в договорные отношения с другими юридическими и физическими лицами;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организует проведение общего собрания трудового коллектива школы для принятия коллективного договора и осуществляет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его выполнением;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осуществляет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FA1B72">
        <w:rPr>
          <w:sz w:val="28"/>
          <w:szCs w:val="28"/>
        </w:rPr>
        <w:t>гарантий</w:t>
      </w:r>
      <w:proofErr w:type="gramEnd"/>
      <w:r w:rsidRPr="00FA1B72">
        <w:rPr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осуществляет общественный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обеспечивает общественный </w:t>
      </w:r>
      <w:proofErr w:type="gramStart"/>
      <w:r w:rsidRPr="00FA1B72">
        <w:rPr>
          <w:sz w:val="28"/>
          <w:szCs w:val="28"/>
        </w:rPr>
        <w:t>контроль за</w:t>
      </w:r>
      <w:proofErr w:type="gramEnd"/>
      <w:r w:rsidRPr="00FA1B72">
        <w:rPr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контролирует выполнение условий отраслевого и территориального соглашений;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FA1B72">
        <w:rPr>
          <w:sz w:val="28"/>
          <w:szCs w:val="28"/>
        </w:rPr>
        <w:t>о</w:t>
      </w:r>
      <w:proofErr w:type="gramEnd"/>
      <w:r w:rsidRPr="00FA1B72">
        <w:rPr>
          <w:sz w:val="28"/>
          <w:szCs w:val="28"/>
        </w:rPr>
        <w:t xml:space="preserve"> их правах и льготах;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5.12. Заседания профсоюзного комитета проводятся по мере необходимости, но не реже одного раза в месяц.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5.13. Председатель первичной профсоюзной организации школы: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председательствует на профсоюзном собрании, подписывает постановления профсоюзного собрания;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организует работу профсоюзного комитета и профсоюзного актива;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созывает и ведет заседания профкома, подписывает принятые решения и протоколы заседаний;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- выполняет другие функции, делегированные ему профсоюзным собранием и профкомом.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FA1B72">
        <w:rPr>
          <w:sz w:val="28"/>
          <w:szCs w:val="28"/>
        </w:rPr>
        <w:t>Подотчётен</w:t>
      </w:r>
      <w:proofErr w:type="gramEnd"/>
      <w:r w:rsidRPr="00FA1B72">
        <w:rPr>
          <w:sz w:val="28"/>
          <w:szCs w:val="28"/>
        </w:rPr>
        <w:t xml:space="preserve">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6. Ревизионная комиссия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7. Имущество первичной профсоюзной организации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lastRenderedPageBreak/>
        <w:t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8. Реорганизация, прекращение деятельности и ликвидация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rStyle w:val="a4"/>
          <w:sz w:val="28"/>
          <w:szCs w:val="28"/>
        </w:rPr>
        <w:t>первичной профсоюзной организации.</w:t>
      </w:r>
    </w:p>
    <w:p w:rsidR="00FA1B72" w:rsidRPr="00FA1B72" w:rsidRDefault="00FA1B72" w:rsidP="00FA1B72">
      <w:pPr>
        <w:pStyle w:val="a3"/>
        <w:shd w:val="clear" w:color="auto" w:fill="FFFFFF" w:themeFill="background1"/>
        <w:spacing w:before="45" w:beforeAutospacing="0" w:after="45" w:afterAutospacing="0"/>
        <w:jc w:val="both"/>
        <w:rPr>
          <w:sz w:val="28"/>
          <w:szCs w:val="28"/>
        </w:rPr>
      </w:pPr>
      <w:r w:rsidRPr="00FA1B72">
        <w:rPr>
          <w:sz w:val="28"/>
          <w:szCs w:val="28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</w:r>
    </w:p>
    <w:p w:rsidR="00B009C9" w:rsidRPr="00FA1B72" w:rsidRDefault="00B009C9" w:rsidP="00FA1B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B009C9" w:rsidRPr="00FA1B72" w:rsidSect="008023F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E"/>
    <w:rsid w:val="008023FB"/>
    <w:rsid w:val="00B009C9"/>
    <w:rsid w:val="00FA1B72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B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B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2023-04-21T08:38:00Z</cp:lastPrinted>
  <dcterms:created xsi:type="dcterms:W3CDTF">2023-04-20T11:49:00Z</dcterms:created>
  <dcterms:modified xsi:type="dcterms:W3CDTF">2023-04-21T08:39:00Z</dcterms:modified>
</cp:coreProperties>
</file>