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98" w:rsidRDefault="009B5A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9B5A98" w:rsidRDefault="006E27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ШКОЛЬНЫЙ ЭТАП</w:t>
      </w:r>
    </w:p>
    <w:p w:rsidR="009B5A98" w:rsidRDefault="006E27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Всероссийская олимпиада школьников в 2023-2024 учебном году.</w:t>
      </w:r>
    </w:p>
    <w:p w:rsidR="009B5A98" w:rsidRDefault="006E27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25 сентября 2023г. стартует школьный этап Всероссийской олимпиады школьников.</w:t>
      </w:r>
    </w:p>
    <w:p w:rsidR="009B5A98" w:rsidRDefault="006E279D">
      <w:pPr>
        <w:shd w:val="clear" w:color="auto" w:fill="FFFFFF"/>
        <w:spacing w:after="0" w:line="359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Всероссийская олимпиада школьников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 — система ежегодных предметных олимпиад для обучающихся в государственных, муниципальных и негосударственных образовательных организациях, реализующих общеобразовательные программы.</w:t>
      </w:r>
      <w:proofErr w:type="gramEnd"/>
    </w:p>
    <w:p w:rsidR="009B5A98" w:rsidRDefault="006E279D">
      <w:pPr>
        <w:shd w:val="clear" w:color="auto" w:fill="FFFFFF"/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Всероссийская олимпиада школьников является самым массовым интеллектуаль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 состязанием в Российской Федерации, проводимым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составы сборных команд Российской Федерации для участия в международных олимпиадах по общеобразовательным предметам. Ежегодно в олимпиаде участвуют более 6,5 миллионов талантливых детей.</w:t>
      </w:r>
    </w:p>
    <w:p w:rsidR="009B5A98" w:rsidRDefault="006E279D">
      <w:pPr>
        <w:shd w:val="clear" w:color="auto" w:fill="FFFFFF"/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 победителя и призёра заключительного этапа всероссийской олимп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иады школьников считается престижной наградой, которая даёт право школьнику поступить в государственные вузы Российской Федерации без вступительных испытаний по профилю олимпиады. Право на льготу сохраняется в течение четырех лет.</w:t>
      </w:r>
    </w:p>
    <w:p w:rsidR="009B5A98" w:rsidRDefault="006E279D">
      <w:pPr>
        <w:shd w:val="clear" w:color="auto" w:fill="FFFFFF"/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сайт: </w:t>
      </w:r>
      <w:hyperlink r:id="rId8" w:tooltip="https://vserosolimp.edsoo.ru/" w:history="1">
        <w:r>
          <w:rPr>
            <w:rFonts w:ascii="Times New Roman" w:eastAsia="Times New Roman" w:hAnsi="Times New Roman" w:cs="Times New Roman"/>
            <w:bCs/>
            <w:color w:val="306AFD"/>
            <w:sz w:val="24"/>
            <w:szCs w:val="24"/>
            <w:lang w:eastAsia="ru-RU"/>
          </w:rPr>
          <w:t>https://vserosolimp.edsoo.ru/</w:t>
        </w:r>
      </w:hyperlink>
    </w:p>
    <w:p w:rsidR="009B5A98" w:rsidRDefault="006E279D">
      <w:pPr>
        <w:shd w:val="clear" w:color="auto" w:fill="FFFFFF"/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этап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математике, информатике, физике, химии, биологии, астрономии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 проводиться на технологической платформе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Сириус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период с 26 сентября по 27 октября 2023 года.</w:t>
      </w:r>
    </w:p>
    <w:p w:rsidR="009B5A98" w:rsidRDefault="006E279D">
      <w:pPr>
        <w:shd w:val="clear" w:color="auto" w:fill="FFFFFF"/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центр СИРИУС - </w:t>
      </w:r>
      <w:hyperlink r:id="rId9" w:tooltip="https://siriusolymp.ru/" w:history="1">
        <w:r>
          <w:rPr>
            <w:rFonts w:ascii="Times New Roman" w:eastAsia="Times New Roman" w:hAnsi="Times New Roman" w:cs="Times New Roman"/>
            <w:bCs/>
            <w:color w:val="306AFD"/>
            <w:sz w:val="24"/>
            <w:szCs w:val="24"/>
            <w:lang w:eastAsia="ru-RU"/>
          </w:rPr>
          <w:t>https://siriusolymp.ru/ </w:t>
        </w:r>
      </w:hyperlink>
    </w:p>
    <w:p w:rsidR="009B5A98" w:rsidRDefault="006E279D">
      <w:pPr>
        <w:shd w:val="clear" w:color="auto" w:fill="FFFFFF"/>
        <w:spacing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Распределение субъектов РФ на группы регионов 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Республика Бурятия – 4 группа</w:t>
      </w:r>
    </w:p>
    <w:p w:rsidR="009B5A98" w:rsidRDefault="006E279D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494020" cy="3712388"/>
                <wp:effectExtent l="0" t="0" r="0" b="2540"/>
                <wp:docPr id="1" name="Рисунок 2" descr="https://lmi-sar.gosuslugi.ru/netcat_files/userfiles/Risunok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mi-sar.gosuslugi.ru/netcat_files/userfiles/Risunok1.png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99315" cy="3715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2.6pt;height:292.3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</w:p>
    <w:p w:rsidR="009B5A98" w:rsidRDefault="006E279D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огласно Порядку проведения Всероссийской олимпиады школьников, выделяются следующие этапы олимпиады: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7200"/>
      </w:tblGrid>
      <w:tr w:rsidR="009B5A98">
        <w:tc>
          <w:tcPr>
            <w:tcW w:w="25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B5A98" w:rsidRDefault="006E279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72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B5A98" w:rsidRDefault="006E279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9B5A98">
        <w:trPr>
          <w:trHeight w:val="230"/>
        </w:trPr>
        <w:tc>
          <w:tcPr>
            <w:tcW w:w="2520" w:type="dxa"/>
            <w:tcBorders>
              <w:top w:val="non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B5A98" w:rsidRDefault="006E279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200" w:type="dxa"/>
            <w:tcBorders>
              <w:top w:val="non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B5A98" w:rsidRDefault="006E279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– первый, самый массовый из этапов всероссийской олимпиады школьников, ежегодно в нём принимают участие более 6 млн. человек. Школьный этап олимпиады проводится по заданиям, разработанным для 5-11 классов муниципальными предметными комиссиями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русскому языку и математике - для 4-11 классов).</w:t>
            </w:r>
          </w:p>
          <w:p w:rsidR="009B5A98" w:rsidRDefault="006E279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школьного этапа могут стать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овательную деятельность, а также лица, осваивающие указанные образовательные программы в форме самообразования или семейного образования.</w:t>
            </w:r>
          </w:p>
          <w:p w:rsidR="009B5A98" w:rsidRDefault="006E279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Организуется образовательными учреждениями, проводится с 25.09. по 27.10.23г.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заданиям, разработанным предметно-методическими комиссиями муниципального этапа Олимпиады</w:t>
            </w:r>
          </w:p>
        </w:tc>
      </w:tr>
      <w:tr w:rsidR="009B5A98">
        <w:tc>
          <w:tcPr>
            <w:tcW w:w="2520" w:type="dxa"/>
            <w:tcBorders>
              <w:top w:val="non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B5A98" w:rsidRDefault="006E279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7200" w:type="dxa"/>
            <w:tcBorders>
              <w:top w:val="non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B5A98" w:rsidRDefault="006E279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является вторым этапом всероссийской олимпиады школьников, ежегодно в нём принимают участие около 1,5 млн. обучающихся. 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ьный этап олимпиады для 7-11 классов проводится по заданиям, разработанным региональными предметными комиссиями.</w:t>
            </w:r>
          </w:p>
          <w:p w:rsidR="009B5A98" w:rsidRDefault="006E279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муниципальном этапе олимпиады по каждому общеобразовательному предмету допускаются:</w:t>
            </w:r>
          </w:p>
          <w:p w:rsidR="009B5A98" w:rsidRDefault="006E279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участники школьного этапа олимпиады текущего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классу;</w:t>
            </w:r>
          </w:p>
          <w:p w:rsidR="009B5A98" w:rsidRDefault="006E279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победители и призеры муниципального этапа 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импиады предыдущего учебного года, продолжающие освоение основных образовательных программ основного общего и среднего общего образования.</w:t>
            </w:r>
          </w:p>
          <w:p w:rsidR="009B5A98" w:rsidRDefault="006E279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Организатором является МКУ «РУО», проводится в ноябре-декабре по заданиям, разработанным предметно-методическими коми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ссиями регионального этапа Олимпиады</w:t>
            </w:r>
          </w:p>
        </w:tc>
      </w:tr>
      <w:tr w:rsidR="009B5A98">
        <w:tc>
          <w:tcPr>
            <w:tcW w:w="2520" w:type="dxa"/>
            <w:tcBorders>
              <w:top w:val="non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B5A98" w:rsidRDefault="006E279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7200" w:type="dxa"/>
            <w:tcBorders>
              <w:top w:val="non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B5A98" w:rsidRDefault="006E279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является третьим этапом всероссийской олимпиады школьников, ежегодно в нём принимают участие более 100 тысяч обучающихся. Региональный этап олимпиады проводится по заданиям, разработанным для 9-11 классов.</w:t>
            </w:r>
          </w:p>
          <w:p w:rsidR="009B5A98" w:rsidRDefault="006E279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региональном этапе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лимпиады по каждому общеобразовательному предмету допускаются:</w:t>
            </w:r>
          </w:p>
          <w:p w:rsidR="009B5A98" w:rsidRDefault="006E279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участники муниципального этапа олимпиады текущего учебного года, набравшие необходимое для участия в региональном этапе олимпиады количество баллов, установленное организатором регионального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этапа олимпиады;</w:t>
            </w:r>
          </w:p>
          <w:p w:rsidR="009B5A98" w:rsidRDefault="006E279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победители и призеры регионального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</w:t>
            </w:r>
          </w:p>
          <w:p w:rsidR="009B5A98" w:rsidRDefault="006E279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РБ, проводится в январе-феврал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 олимпиадным заданиям, разработанным центральной предметно-методической комиссией Олимпиады </w:t>
            </w:r>
          </w:p>
        </w:tc>
      </w:tr>
      <w:tr w:rsidR="009B5A98">
        <w:tc>
          <w:tcPr>
            <w:tcW w:w="2520" w:type="dxa"/>
            <w:tcBorders>
              <w:top w:val="non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B5A98" w:rsidRDefault="006E279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Заключительный</w:t>
            </w:r>
          </w:p>
        </w:tc>
        <w:tc>
          <w:tcPr>
            <w:tcW w:w="7200" w:type="dxa"/>
            <w:tcBorders>
              <w:top w:val="non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B5A98" w:rsidRDefault="006E279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этап является четвертым этапом всероссийской олимпиады школьников, ежегодно в нём принимают участие более 4 500 человек. Заключи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тельный этап олимпиады проводится по заданиям, разработанным для 9-11 классов.</w:t>
            </w:r>
          </w:p>
          <w:p w:rsidR="009B5A98" w:rsidRDefault="006E279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заключительном этапе олимпиады по каждому общеобразовательному предмету допускаются:</w:t>
            </w:r>
          </w:p>
          <w:p w:rsidR="009B5A98" w:rsidRDefault="006E279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регионального этапа олимпиады текущего учебного года, выполнившие 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импиадные задания регионального этапа олимпиады по соответствующему общеобразовательному предмету, и набравшие необходимое для участия в заключительном этапе олимпиады количество баллов, установленное Министерством по общеобразовательному предмету и классу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(проходной балл);</w:t>
            </w:r>
          </w:p>
          <w:p w:rsidR="009B5A98" w:rsidRDefault="006E279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победители и призеры заключительного этапа олимпиады предыдущего учебного года, продолжающие освоение основных образовательных программ начального общего, основного общего и среднего общего образования.</w:t>
            </w:r>
          </w:p>
          <w:p w:rsidR="009B5A98" w:rsidRDefault="006E279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субъекте Российской Федер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ни один участник регионального этапа олимпиады текущего учебного года по соответствующему общеобразовательному предмету не набрал проходной балл, то субъект вправе направить для участия в заключительном этапе олимпиады по данному предмету одного 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 регионального этапа олимпиады текущего учебного года, набравшего наибольшее количество баллов, но не менее 50 процентов от установленного Министерством.</w:t>
            </w:r>
            <w:proofErr w:type="gramEnd"/>
          </w:p>
          <w:p w:rsidR="009B5A98" w:rsidRDefault="006E279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Организуется Министерством просвещения Российской Федерации; проводится в марте-апреле.</w:t>
            </w:r>
          </w:p>
        </w:tc>
      </w:tr>
    </w:tbl>
    <w:p w:rsidR="009B5A98" w:rsidRDefault="006E279D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школь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и муниципального этапов действует пункт Порядка, согласно которому участники, набравшие максимальное количество баллов, могут быть признаны победителями только при условии, что количество набранных ими баллов превышает половину максимально возможных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аллов. Количество призёров школьного этапа определяется квотой, установленной организатором муниципального этапа, а число призёров муниципального этапа — квотой регионального.</w:t>
      </w:r>
    </w:p>
    <w:p w:rsidR="009B5A98" w:rsidRDefault="006E279D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Победителями регионального и заключительного этапов олимпиады признаются участни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ки, набравшие наибольшее число баллов. Число призёров заключительного этапа — не более 45%, победителей заключительного этапа — не более 8 % от числа участников этапа, согласно пункту 52 Порядка проведения всероссийской олимпиады школьников, утверждённого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27.11.2020г. №678 (с изменениями от 26.01.23г. №55).</w:t>
      </w:r>
    </w:p>
    <w:p w:rsidR="009B5A98" w:rsidRDefault="006E279D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Победители и призёры заключительного этапа олимпиады без вступительных испытаний принимаются в государственные и муниципальные образовательные учреждения высшего профессионального образования в соответствии с профилем олимпиады (при этом, согласно Порядку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приема, в высшие учебные заведения, победители имеют преимущество перед призёрами, состоящее в том, что их имена вносятся в перечень имеющих право на поступление без вступительных испытаний лиц раньше). </w:t>
      </w:r>
      <w:proofErr w:type="gramEnd"/>
    </w:p>
    <w:p w:rsidR="009B5A98" w:rsidRDefault="006E279D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олимпиад служит популяризации наук и выявлен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талантливых школьников. Многие участники и победители олимпиад в дальнейшем стали признанными учёными в своих областях.</w:t>
      </w:r>
    </w:p>
    <w:p w:rsidR="009B5A98" w:rsidRDefault="006E279D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и победа школьников в международных олимпиадах повышает престиж страны и доказывает превосходство системы образования и подго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товки. </w:t>
      </w:r>
    </w:p>
    <w:p w:rsidR="009B5A98" w:rsidRDefault="006E279D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Победителям и призёрам всероссийских олимпиад школьников присуждаются премии для поддержки талантливой молодёжи в рамках приоритетного национального проекта «Образование». </w:t>
      </w:r>
    </w:p>
    <w:p w:rsidR="009B5A98" w:rsidRDefault="006E27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проведения школьного этапа: с 25 сентября по 27 октября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следующим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предметам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2"/>
        <w:gridCol w:w="4724"/>
        <w:gridCol w:w="4347"/>
      </w:tblGrid>
      <w:tr w:rsidR="009B5A98">
        <w:trPr>
          <w:trHeight w:val="312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9B5A9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</w:t>
            </w:r>
          </w:p>
        </w:tc>
      </w:tr>
      <w:tr w:rsidR="009B5A9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</w:t>
            </w:r>
          </w:p>
        </w:tc>
      </w:tr>
      <w:tr w:rsidR="009B5A9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</w:t>
            </w:r>
          </w:p>
        </w:tc>
      </w:tr>
      <w:tr w:rsidR="009B5A9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</w:t>
            </w:r>
          </w:p>
        </w:tc>
      </w:tr>
      <w:tr w:rsidR="009B5A9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(7-11)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</w:t>
            </w:r>
          </w:p>
        </w:tc>
      </w:tr>
      <w:tr w:rsidR="009B5A9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октября</w:t>
            </w:r>
          </w:p>
        </w:tc>
      </w:tr>
      <w:tr w:rsidR="009B5A9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октября</w:t>
            </w:r>
          </w:p>
        </w:tc>
      </w:tr>
      <w:tr w:rsidR="009B5A9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</w:tr>
      <w:tr w:rsidR="009B5A9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</w:tr>
      <w:tr w:rsidR="009B5A9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(7-11)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октября</w:t>
            </w:r>
          </w:p>
        </w:tc>
      </w:tr>
      <w:tr w:rsidR="009B5A9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октября</w:t>
            </w:r>
          </w:p>
        </w:tc>
      </w:tr>
      <w:tr w:rsidR="009B5A98">
        <w:trPr>
          <w:trHeight w:val="312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</w:t>
            </w:r>
          </w:p>
        </w:tc>
      </w:tr>
      <w:tr w:rsidR="009B5A9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</w:t>
            </w:r>
          </w:p>
        </w:tc>
      </w:tr>
      <w:tr w:rsidR="009B5A9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октября</w:t>
            </w:r>
          </w:p>
        </w:tc>
      </w:tr>
      <w:tr w:rsidR="009B5A98">
        <w:trPr>
          <w:trHeight w:val="300"/>
        </w:trPr>
        <w:tc>
          <w:tcPr>
            <w:tcW w:w="572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октября</w:t>
            </w:r>
          </w:p>
        </w:tc>
      </w:tr>
      <w:tr w:rsidR="009B5A9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</w:t>
            </w:r>
          </w:p>
        </w:tc>
      </w:tr>
      <w:tr w:rsidR="009B5A98">
        <w:trPr>
          <w:trHeight w:val="312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</w:t>
            </w:r>
          </w:p>
        </w:tc>
      </w:tr>
      <w:tr w:rsidR="009B5A98">
        <w:trPr>
          <w:trHeight w:val="312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</w:t>
            </w:r>
          </w:p>
        </w:tc>
      </w:tr>
      <w:tr w:rsidR="009B5A9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(7-11)</w:t>
            </w:r>
          </w:p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(4-6)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</w:t>
            </w:r>
          </w:p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</w:t>
            </w:r>
          </w:p>
        </w:tc>
      </w:tr>
      <w:tr w:rsidR="009B5A98">
        <w:trPr>
          <w:trHeight w:val="312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98" w:rsidRDefault="006E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октября</w:t>
            </w:r>
          </w:p>
        </w:tc>
      </w:tr>
    </w:tbl>
    <w:p w:rsidR="009B5A98" w:rsidRDefault="009B5A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5A98" w:rsidRDefault="006E27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Успешного участия во Всероссийской олимпиаде школьников!</w:t>
      </w:r>
    </w:p>
    <w:p w:rsidR="009B5A98" w:rsidRDefault="006E27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всероссийской олимпиады школьников — </w:t>
      </w:r>
      <w:hyperlink r:id="rId12" w:tooltip="https://vserosolimp.edsoo.ru/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https://vserosolimp.edsoo.ru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5A98" w:rsidRDefault="006E27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акты, регламентирующие проведение школьного этапа всероссийской олимпиады школьников:</w:t>
      </w:r>
    </w:p>
    <w:p w:rsidR="009B5A98" w:rsidRDefault="006E27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от 27 ноября 2020 года № 678 «Об утверждении Порядка проведения всероссийской олимпиады школьников»</w:t>
      </w:r>
    </w:p>
    <w:p w:rsidR="009B5A98" w:rsidRDefault="006E27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26 января 2023 года № 55 «О внесении изменений в Порядок проведения всероссийской олимпиады 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ьников, утвержденный приказом Министерства просвещения Российской Федерации от 27 ноября 2020 года № 678»</w:t>
      </w:r>
    </w:p>
    <w:p w:rsidR="009B5A98" w:rsidRDefault="006E279D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Методические рекомендации к школьному и муниципальному этапам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2023-24 (по предметам)</w:t>
      </w:r>
    </w:p>
    <w:p w:rsidR="009B5A98" w:rsidRDefault="006E279D">
      <w:pPr>
        <w:shd w:val="clear" w:color="auto" w:fill="FFFFFF"/>
        <w:spacing w:before="90" w:after="210" w:line="32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tooltip="https://vso.edsoo.ru/index.php/s/5Z7xyp48nYWmwGf/download/%D0%9C%D0%A0_%D0%A8%D0%B8%D0%9C%D0%AD_2023-24_%D0%B0%D0%BD%D0%B3%D0%BB%D0%B8%D0%B9%D1%81%D0%BA%D0%B8%D0%B9%20%D1%8F%D0%B7%D1%8B%D0%BA.zip" w:history="1">
        <w:proofErr w:type="gramStart"/>
        <w:r>
          <w:rPr>
            <w:rFonts w:ascii="Times New Roman" w:eastAsia="Times New Roman" w:hAnsi="Times New Roman" w:cs="Times New Roman"/>
            <w:color w:val="1294D5"/>
            <w:sz w:val="24"/>
            <w:szCs w:val="24"/>
            <w:lang w:eastAsia="ru-RU"/>
          </w:rPr>
          <w:t>Английский язык МР_ШиМЭ_2023-24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4" w:tooltip="https://vso.edsoo.ru/index.php/s/cJ3o2SCKW5LJmjR/download/%D0%9C%D0%A0_%D0%A8%D0%B8%D0%9C%D0%AD_2023-24_%D0%B0%D1%81%D1%82%D1%80%D0%BE%D0%BD%D0%BE%D0%BC%D0%B8%D1%8F.zip" w:history="1">
        <w:r>
          <w:rPr>
            <w:rFonts w:ascii="Times New Roman" w:eastAsia="Times New Roman" w:hAnsi="Times New Roman" w:cs="Times New Roman"/>
            <w:color w:val="1294D5"/>
            <w:sz w:val="24"/>
            <w:szCs w:val="24"/>
            <w:lang w:eastAsia="ru-RU"/>
          </w:rPr>
          <w:t>Астрономия МР_ШиМЭ_2023-</w:t>
        </w:r>
        <w:r>
          <w:rPr>
            <w:rFonts w:ascii="Times New Roman" w:eastAsia="Times New Roman" w:hAnsi="Times New Roman" w:cs="Times New Roman"/>
            <w:color w:val="1294D5"/>
            <w:sz w:val="24"/>
            <w:szCs w:val="24"/>
            <w:lang w:eastAsia="ru-RU"/>
          </w:rPr>
          <w:t>24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5" w:tooltip="https://vso.edsoo.ru/index.php/s/NFMxfX6Ef5Hce9q/download/%D0%9C%D0%A0_%D0%A8%D0%B8%D0%9C%D0%AD_2023-24_%D0%B1%D0%B8%D0%BE%D0%BB%D0%BE%D0%B3%D0%B8%D1%8F.zip" w:history="1">
        <w:r>
          <w:rPr>
            <w:rFonts w:ascii="Times New Roman" w:eastAsia="Times New Roman" w:hAnsi="Times New Roman" w:cs="Times New Roman"/>
            <w:color w:val="1294D5"/>
            <w:sz w:val="24"/>
            <w:szCs w:val="24"/>
            <w:lang w:eastAsia="ru-RU"/>
          </w:rPr>
          <w:t>Биология МР_ШиМЭ_2023-24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6" w:tooltip="https://vso.edsoo.ru/index.php/s/8NBiPipfooGoqKc/download/%D0%9C%D0%A0_%D0%A8%D0%B8%D0%9C%D0%AD_2023-24_%D0%B3%D0%B5%D0%BE%D0%B3%D1%80%D0%B0%D1%84%D0%B8%D1%8F.zip" w:history="1">
        <w:r>
          <w:rPr>
            <w:rFonts w:ascii="Times New Roman" w:eastAsia="Times New Roman" w:hAnsi="Times New Roman" w:cs="Times New Roman"/>
            <w:color w:val="1294D5"/>
            <w:sz w:val="24"/>
            <w:szCs w:val="24"/>
            <w:lang w:eastAsia="ru-RU"/>
          </w:rPr>
          <w:t>География МР_ШиМЭ_2023-24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7" w:tooltip="https://vso.edsoo.ru/index.php/s/cQ2Tk4ZxMfkjw8f/download/%D0%9C%D0%A0_%D0%A8%D0%B8%D0%9C%D0%AD_2023-24_%D0%B8%D0%BD%D1%84%D0%BE%D1%80%D0%BC%D0%B0%D1%82%D0%B8%D0%BA%D0%B0.zip" w:history="1">
        <w:r>
          <w:rPr>
            <w:rFonts w:ascii="Times New Roman" w:eastAsia="Times New Roman" w:hAnsi="Times New Roman" w:cs="Times New Roman"/>
            <w:color w:val="1294D5"/>
            <w:sz w:val="24"/>
            <w:szCs w:val="24"/>
            <w:lang w:eastAsia="ru-RU"/>
          </w:rPr>
          <w:t>Информатика МР_ШиМЭ_2023-24</w:t>
        </w:r>
        <w:proofErr w:type="gram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8" w:tooltip="https://vso.edsoo.ru/index.php/s/KAxYjiBwJw3fri4/download/%D0%9C%D0%A0_%D0%A8%D0%B8%D0%9C%D0%AD_2023-24_%D0%B8%D1%81%D0%BA%D1%83%D1%81%D1%81%D1%82%D0%B2%D0%BE%20%28%D0%9C%D0%A5%D0%9A%29.zip" w:history="1">
        <w:r>
          <w:rPr>
            <w:rFonts w:ascii="Times New Roman" w:eastAsia="Times New Roman" w:hAnsi="Times New Roman" w:cs="Times New Roman"/>
            <w:color w:val="1294D5"/>
            <w:sz w:val="24"/>
            <w:szCs w:val="24"/>
            <w:lang w:eastAsia="ru-RU"/>
          </w:rPr>
          <w:t>Искусство (МХК) МР_ШиМЭ_2023-24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9" w:tooltip="https://vso.edsoo.ru/index.php/s/pAP5AjLXKsyY3gd/download/%D0%9C%D0%A0_%D0%A8%D0%B8%D0%9C%D0%AD_2023-24_%D0%B8%D1%81%D0%BF%D0%B0%D0%BD%D1%81%D0%BA%D0%B8%D0%B9%20%D1%8F%D0%B7%D1%8B%D0%BA.zip" w:history="1">
        <w:r>
          <w:rPr>
            <w:rFonts w:ascii="Times New Roman" w:eastAsia="Times New Roman" w:hAnsi="Times New Roman" w:cs="Times New Roman"/>
            <w:color w:val="1294D5"/>
            <w:sz w:val="24"/>
            <w:szCs w:val="24"/>
            <w:lang w:eastAsia="ru-RU"/>
          </w:rPr>
          <w:t>Испанский язык МР_ШиМЭ_2023-24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0" w:tooltip="https://vso.edsoo.ru/index.php/s/8JAXzEzaYMEAxYx/download/%D0%9C%D0%A0_%D0%A8%D0%B8%D0%9C%D0%AD_2023-24_%D0%B8%D1%81%D1%82%D0%BE%D1%80%D0%B8%D1%8F.zip" w:history="1">
        <w:r>
          <w:rPr>
            <w:rFonts w:ascii="Times New Roman" w:eastAsia="Times New Roman" w:hAnsi="Times New Roman" w:cs="Times New Roman"/>
            <w:color w:val="1294D5"/>
            <w:sz w:val="24"/>
            <w:szCs w:val="24"/>
            <w:lang w:eastAsia="ru-RU"/>
          </w:rPr>
          <w:t>История МР_ШиМЭ_2023-24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1" w:tooltip="https://vso.edsoo.ru/index.php/s/8ESjMk6gpzsTjpy/download/%D0%9C%D0%A0_%D0%A8%D0%B8%D0%9C%D0%AD_2023-24_%D0%BB%D0%B8%D1%82%D0%B5%D1%80%D0%B0%D1%82%D1%83%D1%80%D0%B0.zip" w:history="1">
        <w:r>
          <w:rPr>
            <w:rFonts w:ascii="Times New Roman" w:eastAsia="Times New Roman" w:hAnsi="Times New Roman" w:cs="Times New Roman"/>
            <w:color w:val="1294D5"/>
            <w:sz w:val="24"/>
            <w:szCs w:val="24"/>
            <w:lang w:eastAsia="ru-RU"/>
          </w:rPr>
          <w:t>Литература МР_ШиМЭ_2023-24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2" w:tooltip="https://vso.edsoo.ru/index.php/s/cd5RwxBSTnxDSQg/download/%D0%9C%D0%A0_%D0%A8%D0%B8%D0%9C%D0%AD_2023-24_%D0%BC%D0%B0%D1%82%D0%B5%D0%BC%D0%B0%D1%82%D0%B8%D0%BA%D0%B0.zip" w:history="1">
        <w:r>
          <w:rPr>
            <w:rFonts w:ascii="Times New Roman" w:eastAsia="Times New Roman" w:hAnsi="Times New Roman" w:cs="Times New Roman"/>
            <w:color w:val="1294D5"/>
            <w:sz w:val="24"/>
            <w:szCs w:val="24"/>
            <w:lang w:eastAsia="ru-RU"/>
          </w:rPr>
          <w:t>Математика МР_ШиМЭ_2023-24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3" w:tooltip="https://vso.edsoo.ru/index.php/s/jARd3RJakFgK2pz/download/%D0%9C%D0%A0_%D0%A8%D0%B8%D0%9C%D0%AD_2023-24_%D0%9E%D0%91%D0%96.zip" w:history="1">
        <w:r>
          <w:rPr>
            <w:rFonts w:ascii="Times New Roman" w:eastAsia="Times New Roman" w:hAnsi="Times New Roman" w:cs="Times New Roman"/>
            <w:color w:val="1294D5"/>
            <w:sz w:val="24"/>
            <w:szCs w:val="24"/>
            <w:lang w:eastAsia="ru-RU"/>
          </w:rPr>
          <w:t>ОБЖ МР_ШиМЭ_2023-24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4" w:tooltip="https://vso.edsoo.ru/index.php/s/ygBJHD9Y3qMZjXd/download/%D0%9C%D0%A0_%D0%A8%D0%B8%D0%9C%D0%AD_2023-24_%D0%BE%D0%B1%D1%89%D0%B5%D1%81%D1%82%D0%B2%D0%BE%D0%B7%D0%BD%D0%B0%D0%BD%D0%B8%D0%B5.zip" w:history="1">
        <w:r>
          <w:rPr>
            <w:rFonts w:ascii="Times New Roman" w:eastAsia="Times New Roman" w:hAnsi="Times New Roman" w:cs="Times New Roman"/>
            <w:color w:val="1294D5"/>
            <w:sz w:val="24"/>
            <w:szCs w:val="24"/>
            <w:lang w:eastAsia="ru-RU"/>
          </w:rPr>
          <w:t>Обществознание МР_ШиМЭ_2023-24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5" w:tooltip="https://vso.edsoo.ru/index.php/s/zQ5zAfbcJyWcMzD/download/%D0%9C%D0%A0_%D0%A8%D0%B8%D0%9C%D0%AD_2023-24_%D0%BF%D1%80%D0%B0%D0%B2%D0%BE.zip" w:history="1">
        <w:r>
          <w:rPr>
            <w:rFonts w:ascii="Times New Roman" w:eastAsia="Times New Roman" w:hAnsi="Times New Roman" w:cs="Times New Roman"/>
            <w:color w:val="1294D5"/>
            <w:sz w:val="24"/>
            <w:szCs w:val="24"/>
            <w:lang w:eastAsia="ru-RU"/>
          </w:rPr>
          <w:t>Право МР_ШиМЭ_2023-24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6" w:tooltip="https://vso.edsoo.ru/index.php/s/YLxxjrCfwYz2MNp/download/%D0%9C%D0%A0_%D0%A8%D0%B8%D0%9C%D0%AD_2023-24_%D1%80%D1%83%D1%81%D1%81%D0%BA%D0%B8%D0%B9%20%D1%8F%D0%B7%D1%8B%D0%BA.zip" w:history="1">
        <w:r>
          <w:rPr>
            <w:rFonts w:ascii="Times New Roman" w:eastAsia="Times New Roman" w:hAnsi="Times New Roman" w:cs="Times New Roman"/>
            <w:color w:val="1294D5"/>
            <w:sz w:val="24"/>
            <w:szCs w:val="24"/>
            <w:lang w:eastAsia="ru-RU"/>
          </w:rPr>
          <w:t>Русский язык МР_ШиМЭ_2023-24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7" w:tooltip="https://vso.edsoo.ru/index.php/s/E7F89ycRQPQ6Q73/download/%D0%9C%D0%A0_%D0%A8%D0%B8%D0%9C%D0%AD_2023-24_%D1%82%D0%B5%D1%85%D0%BD%D0%BE%D0%BB%D0%BE%D0%B3%D0%B8%D1%8F.zip" w:history="1">
        <w:r>
          <w:rPr>
            <w:rFonts w:ascii="Times New Roman" w:eastAsia="Times New Roman" w:hAnsi="Times New Roman" w:cs="Times New Roman"/>
            <w:color w:val="1294D5"/>
            <w:sz w:val="24"/>
            <w:szCs w:val="24"/>
            <w:lang w:eastAsia="ru-RU"/>
          </w:rPr>
          <w:t>Технология МР_ШиМЭ_2023-24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8" w:tooltip="https://vso.edsoo.ru/index.php/s/jMBZ7zRMNCKQqAq/download/%D0%9C%D0%A0_%D0%A8%D0%B8%D0%9C%D0%AD_2023-24_%D1%84%D0%B8%D0%B7%D0%B8%D0%BA%D0%B0.zip" w:history="1">
        <w:r>
          <w:rPr>
            <w:rFonts w:ascii="Times New Roman" w:eastAsia="Times New Roman" w:hAnsi="Times New Roman" w:cs="Times New Roman"/>
            <w:color w:val="1294D5"/>
            <w:sz w:val="24"/>
            <w:szCs w:val="24"/>
            <w:lang w:eastAsia="ru-RU"/>
          </w:rPr>
          <w:t>Физика МР_ШиМЭ_2023-24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9" w:tooltip="https://vso.edsoo.ru/index.php/s/Dz9cjDye278gwpx/download/%D0%9C%D0%A0_%D0%A8%D0%B8%D0%9C%D0%AD_2023-24_%D1%84%D0%B8%D0%B7%D0%B8%D1%87%D0%B5%D1%81%D0%BA%D0%B0%D1%8F%20%D0%BA%D1%83%D0%BB%D1%8C%D1%82%D1%83%D1%80%D0%B0.zip" w:history="1">
        <w:r>
          <w:rPr>
            <w:rFonts w:ascii="Times New Roman" w:eastAsia="Times New Roman" w:hAnsi="Times New Roman" w:cs="Times New Roman"/>
            <w:color w:val="1294D5"/>
            <w:sz w:val="24"/>
            <w:szCs w:val="24"/>
            <w:lang w:eastAsia="ru-RU"/>
          </w:rPr>
          <w:t>Физическая культура МР_ШиМЭ_2023-24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30" w:tooltip="https://vso.edsoo.ru/index.php/s/jJKBr8T2Pg6QZEL/download/%D0%9C%D0%A0_%D0%A8%D0%B8%D0%9C%D0%AD_2023-24_%D1%84%D1%80%D0%B0%D0%BD%D1%86%D1%83%D0%B7%D1%81%D0%BA%D0%B8%D0%B9%20%D1%8F%D0%B7%D1%8B%D0%BA.zip" w:history="1">
        <w:r>
          <w:rPr>
            <w:rFonts w:ascii="Times New Roman" w:eastAsia="Times New Roman" w:hAnsi="Times New Roman" w:cs="Times New Roman"/>
            <w:color w:val="1294D5"/>
            <w:sz w:val="24"/>
            <w:szCs w:val="24"/>
            <w:lang w:eastAsia="ru-RU"/>
          </w:rPr>
          <w:t>Французский язык МР_ШиМЭ_2023-24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31" w:tooltip="https://vso.edsoo.ru/index.php/s/4H3nJ7JdBqHdpwQ/download/%D0%9C%D0%A0_%D0%A8%D0%B8%D0%9C%D0%AD_2023-24_%D1%85%D0%B8%D0%BC%D0%B8%D1%8F.zip" w:history="1">
        <w:r>
          <w:rPr>
            <w:rFonts w:ascii="Times New Roman" w:eastAsia="Times New Roman" w:hAnsi="Times New Roman" w:cs="Times New Roman"/>
            <w:color w:val="1294D5"/>
            <w:sz w:val="24"/>
            <w:szCs w:val="24"/>
            <w:lang w:eastAsia="ru-RU"/>
          </w:rPr>
          <w:t>Химия МР_ШиМЭ_2023-24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32" w:tooltip="https://vso.edsoo.ru/index.php/s/XfrBiaCaPSrtoXE/download/%D0%9C%D0%A0_%D0%A8%D0%B8%D0%9C%D0%AD_2023-24_%D1%8D%D0%BA%D0%BE%D0%BB%D0%BE%D0%B3%D0%B8%D1%8F.zip" w:history="1">
        <w:r>
          <w:rPr>
            <w:rFonts w:ascii="Times New Roman" w:eastAsia="Times New Roman" w:hAnsi="Times New Roman" w:cs="Times New Roman"/>
            <w:color w:val="1294D5"/>
            <w:sz w:val="24"/>
            <w:szCs w:val="24"/>
            <w:lang w:eastAsia="ru-RU"/>
          </w:rPr>
          <w:t>Экология МР_ШиМЭ_2023-24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33" w:tooltip="https://vso.edsoo.ru/index.php/s/KiTYEXpLZqTpeR4/download/%D0%9C%D0%A0_%D0%A8%D0%B8%D0%9C%D0%AD_2023-24_%D1%8D%D0%BA%D0%BE%D0%BD%D0%BE%D0%BC%D0%B8%D0%BA%D0%B0.zip" w:history="1">
        <w:r>
          <w:rPr>
            <w:rFonts w:ascii="Times New Roman" w:eastAsia="Times New Roman" w:hAnsi="Times New Roman" w:cs="Times New Roman"/>
            <w:color w:val="1294D5"/>
            <w:sz w:val="24"/>
            <w:szCs w:val="24"/>
            <w:lang w:eastAsia="ru-RU"/>
          </w:rPr>
          <w:t>Экономика МР_ШиМЭ_2023-24</w:t>
        </w:r>
      </w:hyperlink>
    </w:p>
    <w:p w:rsidR="009B5A98" w:rsidRDefault="006E27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консультационных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и проведению школьного и муниципального этапов всероссийской олимпиады школьников 2023-2024 учебного года</w:t>
      </w:r>
    </w:p>
    <w:p w:rsidR="009B5A98" w:rsidRDefault="006E27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13-22 сентября пройдет серия консультационных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посвященных вопросам организации и проведения школьного и муниципа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этапов олимпиады в 2023-2024 учебном году.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B5A98" w:rsidRDefault="006E27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График консультационных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по организации и проведению школьного и муниципального этапов всероссийской олимпиады школьников 2023-2024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34" w:tooltip="https://vserosolimp.edsoo.ru/school_way" w:history="1">
        <w:r>
          <w:rPr>
            <w:rStyle w:val="af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https://vserosolimp.edsoo.ru/school_way</w:t>
        </w:r>
      </w:hyperlink>
    </w:p>
    <w:p w:rsidR="009B5A98" w:rsidRDefault="006E27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вебинара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организаторы, представители предметно-методических комиссий, члены жюри и апелляционных комиссий школьного и муниципального этапов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олимпиады</w:t>
      </w:r>
    </w:p>
    <w:p w:rsidR="009B5A98" w:rsidRDefault="006E27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5A98" w:rsidRDefault="006E27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сновные сведения</w:t>
      </w:r>
    </w:p>
    <w:p w:rsidR="009B5A98" w:rsidRDefault="006E27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Документы</w:t>
      </w:r>
    </w:p>
    <w:p w:rsidR="009B5A98" w:rsidRDefault="006E27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Приказы</w:t>
      </w:r>
    </w:p>
    <w:p w:rsidR="009B5A98" w:rsidRDefault="006E279D">
      <w:pPr>
        <w:pStyle w:val="afc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Федеральные документы</w:t>
      </w:r>
    </w:p>
    <w:p w:rsidR="009B5A98" w:rsidRDefault="006E279D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27.11.2020 № 678 «Об утверждении Порядка проведения всероссийской олимпиады школьников».</w:t>
      </w:r>
    </w:p>
    <w:p w:rsidR="009B5A98" w:rsidRDefault="006E279D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26.01.23г. №55 « О внесении изменений в приказ Министерства просвещения Российской Федерации от 27.11.2020 № 678 «Об утверждении Порядка проведения всероссийской олимпиады школьников».</w:t>
      </w:r>
    </w:p>
    <w:p w:rsidR="009B5A98" w:rsidRDefault="006E279D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о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трудничестве в области проведения школьного этапа всероссийской олимпиады школьников в 2023 году с Образовательным Фондом «Талант и Успех» от 17.08.2023 № 08/23-7994/СС.</w:t>
      </w:r>
    </w:p>
    <w:p w:rsidR="009B5A98" w:rsidRDefault="006E279D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к школьному и муниципальному этапам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2023-24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5A98" w:rsidRDefault="009B5A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A98" w:rsidRDefault="006E279D">
      <w:pPr>
        <w:pStyle w:val="afc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ональные документы</w:t>
      </w:r>
    </w:p>
    <w:p w:rsidR="009B5A98" w:rsidRDefault="006E279D">
      <w:pPr>
        <w:pStyle w:val="afc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 от 07.09.2023г. №1202   «О проведении школьного этапа всероссийской олимпиады школьников в 2023/24 учебном году на территории Республики Бурятия».</w:t>
      </w:r>
    </w:p>
    <w:p w:rsidR="009B5A98" w:rsidRDefault="006E279D">
      <w:pPr>
        <w:pStyle w:val="afc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 от 07.09.2023г. №1203 «О проведении школьного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всероссийской олимпиады школьников на технологической платформе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Сириус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 2023/2024 учебном году».</w:t>
      </w:r>
    </w:p>
    <w:p w:rsidR="009B5A98" w:rsidRDefault="006E279D">
      <w:pPr>
        <w:pStyle w:val="afc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согласие на обработку персональных данных.</w:t>
      </w:r>
    </w:p>
    <w:p w:rsidR="009B5A98" w:rsidRDefault="006E279D">
      <w:pPr>
        <w:pStyle w:val="afc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Муниципальные документы</w:t>
      </w:r>
    </w:p>
    <w:p w:rsidR="009B5A98" w:rsidRDefault="006E279D">
      <w:pPr>
        <w:pStyle w:val="afc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МКУ «РУО» от 08.09.2023г. №411 «О проведении школьного эта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 всероссийской олимпиады школьников в 2023-2024 учебном году».</w:t>
      </w:r>
    </w:p>
    <w:p w:rsidR="009B5A98" w:rsidRDefault="006E279D">
      <w:pPr>
        <w:pStyle w:val="afc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МКУ «РУО» от 08.09.2023г. №412 «О проведении школьного этапа всероссийской олимпиады школьников по 6 предметам  на платформе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Сириус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 2023-2024 учебном году».</w:t>
      </w:r>
    </w:p>
    <w:p w:rsidR="009B5A98" w:rsidRDefault="006E279D">
      <w:pPr>
        <w:pStyle w:val="afc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МКУ «РУО»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08.09.2023г. №416 «Об утверждении оргкомитета школьного этапа всероссийской олимпиады школьников в 2023-2024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9B5A98" w:rsidRDefault="006E279D">
      <w:pPr>
        <w:pStyle w:val="afc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МКУ «РУО» от 08.09.2023г. №417 «Об организации и проведении школьного этапа всероссийской олимпиады школьников в 2023-2024 учебно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году».</w:t>
      </w:r>
    </w:p>
    <w:p w:rsidR="009B5A98" w:rsidRDefault="009B5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B5A9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79D" w:rsidRDefault="006E279D">
      <w:pPr>
        <w:spacing w:after="0" w:line="240" w:lineRule="auto"/>
      </w:pPr>
      <w:r>
        <w:separator/>
      </w:r>
    </w:p>
  </w:endnote>
  <w:endnote w:type="continuationSeparator" w:id="0">
    <w:p w:rsidR="006E279D" w:rsidRDefault="006E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79D" w:rsidRDefault="006E279D">
      <w:pPr>
        <w:spacing w:after="0" w:line="240" w:lineRule="auto"/>
      </w:pPr>
      <w:r>
        <w:separator/>
      </w:r>
    </w:p>
  </w:footnote>
  <w:footnote w:type="continuationSeparator" w:id="0">
    <w:p w:rsidR="006E279D" w:rsidRDefault="006E2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977D6"/>
    <w:multiLevelType w:val="hybridMultilevel"/>
    <w:tmpl w:val="4BBAAC46"/>
    <w:lvl w:ilvl="0" w:tplc="6EF671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C2B18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294AE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C817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246D6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7606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7E41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5ED9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C068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266CB8"/>
    <w:multiLevelType w:val="hybridMultilevel"/>
    <w:tmpl w:val="233E4392"/>
    <w:lvl w:ilvl="0" w:tplc="9BF6B1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AD0E94A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plc="DC1CE01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B10278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691610B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6766254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A4A8608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011CCE1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C51C7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2B52032"/>
    <w:multiLevelType w:val="hybridMultilevel"/>
    <w:tmpl w:val="8EBE823E"/>
    <w:lvl w:ilvl="0" w:tplc="22A4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CAA24">
      <w:start w:val="1"/>
      <w:numFmt w:val="lowerLetter"/>
      <w:lvlText w:val="%2."/>
      <w:lvlJc w:val="left"/>
      <w:pPr>
        <w:ind w:left="1440" w:hanging="360"/>
      </w:pPr>
    </w:lvl>
    <w:lvl w:ilvl="2" w:tplc="D7440474">
      <w:start w:val="1"/>
      <w:numFmt w:val="lowerRoman"/>
      <w:lvlText w:val="%3."/>
      <w:lvlJc w:val="right"/>
      <w:pPr>
        <w:ind w:left="2160" w:hanging="180"/>
      </w:pPr>
    </w:lvl>
    <w:lvl w:ilvl="3" w:tplc="52D2AE88">
      <w:start w:val="1"/>
      <w:numFmt w:val="decimal"/>
      <w:lvlText w:val="%4."/>
      <w:lvlJc w:val="left"/>
      <w:pPr>
        <w:ind w:left="2880" w:hanging="360"/>
      </w:pPr>
    </w:lvl>
    <w:lvl w:ilvl="4" w:tplc="074A1B84">
      <w:start w:val="1"/>
      <w:numFmt w:val="lowerLetter"/>
      <w:lvlText w:val="%5."/>
      <w:lvlJc w:val="left"/>
      <w:pPr>
        <w:ind w:left="3600" w:hanging="360"/>
      </w:pPr>
    </w:lvl>
    <w:lvl w:ilvl="5" w:tplc="1A54816E">
      <w:start w:val="1"/>
      <w:numFmt w:val="lowerRoman"/>
      <w:lvlText w:val="%6."/>
      <w:lvlJc w:val="right"/>
      <w:pPr>
        <w:ind w:left="4320" w:hanging="180"/>
      </w:pPr>
    </w:lvl>
    <w:lvl w:ilvl="6" w:tplc="FB9E9598">
      <w:start w:val="1"/>
      <w:numFmt w:val="decimal"/>
      <w:lvlText w:val="%7."/>
      <w:lvlJc w:val="left"/>
      <w:pPr>
        <w:ind w:left="5040" w:hanging="360"/>
      </w:pPr>
    </w:lvl>
    <w:lvl w:ilvl="7" w:tplc="5E4ABD9A">
      <w:start w:val="1"/>
      <w:numFmt w:val="lowerLetter"/>
      <w:lvlText w:val="%8."/>
      <w:lvlJc w:val="left"/>
      <w:pPr>
        <w:ind w:left="5760" w:hanging="360"/>
      </w:pPr>
    </w:lvl>
    <w:lvl w:ilvl="8" w:tplc="3E943AF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74AB6"/>
    <w:multiLevelType w:val="hybridMultilevel"/>
    <w:tmpl w:val="CFB62ED2"/>
    <w:lvl w:ilvl="0" w:tplc="867A7C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1307B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593000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5C9A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A4DC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1699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DC00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44FF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86F7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98"/>
    <w:rsid w:val="0069601B"/>
    <w:rsid w:val="006E279D"/>
    <w:rsid w:val="009B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rosolimp.edsoo.ru/" TargetMode="External"/><Relationship Id="rId13" Type="http://schemas.openxmlformats.org/officeDocument/2006/relationships/hyperlink" Target="https://vso.edsoo.ru/index.php/s/5Z7xyp48nYWmwGf/download/%D0%9C%D0%A0_%D0%A8%D0%B8%D0%9C%D0%AD_2023-24_%D0%B0%D0%BD%D0%B3%D0%BB%D0%B8%D0%B9%D1%81%D0%BA%D0%B8%D0%B9%20%D1%8F%D0%B7%D1%8B%D0%BA.zip" TargetMode="External"/><Relationship Id="rId18" Type="http://schemas.openxmlformats.org/officeDocument/2006/relationships/hyperlink" Target="https://vso.edsoo.ru/index.php/s/KAxYjiBwJw3fri4/download/%D0%9C%D0%A0_%D0%A8%D0%B8%D0%9C%D0%AD_2023-24_%D0%B8%D1%81%D0%BA%D1%83%D1%81%D1%81%D1%82%D0%B2%D0%BE%20%28%D0%9C%D0%A5%D0%9A%29.zip" TargetMode="External"/><Relationship Id="rId26" Type="http://schemas.openxmlformats.org/officeDocument/2006/relationships/hyperlink" Target="https://vso.edsoo.ru/index.php/s/YLxxjrCfwYz2MNp/download/%D0%9C%D0%A0_%D0%A8%D0%B8%D0%9C%D0%AD_2023-24_%D1%80%D1%83%D1%81%D1%81%D0%BA%D0%B8%D0%B9%20%D1%8F%D0%B7%D1%8B%D0%BA.zi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so.edsoo.ru/index.php/s/8ESjMk6gpzsTjpy/download/%D0%9C%D0%A0_%D0%A8%D0%B8%D0%9C%D0%AD_2023-24_%D0%BB%D0%B8%D1%82%D0%B5%D1%80%D0%B0%D1%82%D1%83%D1%80%D0%B0.zip" TargetMode="External"/><Relationship Id="rId34" Type="http://schemas.openxmlformats.org/officeDocument/2006/relationships/hyperlink" Target="https://vserosolimp.edsoo.ru/school_wa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serosolimp.edsoo.ru/" TargetMode="External"/><Relationship Id="rId17" Type="http://schemas.openxmlformats.org/officeDocument/2006/relationships/hyperlink" Target="https://vso.edsoo.ru/index.php/s/cQ2Tk4ZxMfkjw8f/download/%D0%9C%D0%A0_%D0%A8%D0%B8%D0%9C%D0%AD_2023-24_%D0%B8%D0%BD%D1%84%D0%BE%D1%80%D0%BC%D0%B0%D1%82%D0%B8%D0%BA%D0%B0.zip" TargetMode="External"/><Relationship Id="rId25" Type="http://schemas.openxmlformats.org/officeDocument/2006/relationships/hyperlink" Target="https://vso.edsoo.ru/index.php/s/zQ5zAfbcJyWcMzD/download/%D0%9C%D0%A0_%D0%A8%D0%B8%D0%9C%D0%AD_2023-24_%D0%BF%D1%80%D0%B0%D0%B2%D0%BE.zip" TargetMode="External"/><Relationship Id="rId33" Type="http://schemas.openxmlformats.org/officeDocument/2006/relationships/hyperlink" Target="https://vso.edsoo.ru/index.php/s/KiTYEXpLZqTpeR4/download/%D0%9C%D0%A0_%D0%A8%D0%B8%D0%9C%D0%AD_2023-24_%D1%8D%D0%BA%D0%BE%D0%BD%D0%BE%D0%BC%D0%B8%D0%BA%D0%B0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vso.edsoo.ru/index.php/s/8NBiPipfooGoqKc/download/%D0%9C%D0%A0_%D0%A8%D0%B8%D0%9C%D0%AD_2023-24_%D0%B3%D0%B5%D0%BE%D0%B3%D1%80%D0%B0%D1%84%D0%B8%D1%8F.zip" TargetMode="External"/><Relationship Id="rId20" Type="http://schemas.openxmlformats.org/officeDocument/2006/relationships/hyperlink" Target="https://vso.edsoo.ru/index.php/s/8JAXzEzaYMEAxYx/download/%D0%9C%D0%A0_%D0%A8%D0%B8%D0%9C%D0%AD_2023-24_%D0%B8%D1%81%D1%82%D0%BE%D1%80%D0%B8%D1%8F.zip" TargetMode="External"/><Relationship Id="rId29" Type="http://schemas.openxmlformats.org/officeDocument/2006/relationships/hyperlink" Target="https://vso.edsoo.ru/index.php/s/Dz9cjDye278gwpx/download/%D0%9C%D0%A0_%D0%A8%D0%B8%D0%9C%D0%AD_2023-24_%D1%84%D0%B8%D0%B7%D0%B8%D1%87%D0%B5%D1%81%D0%BA%D0%B0%D1%8F%20%D0%BA%D1%83%D0%BB%D1%8C%D1%82%D1%83%D1%80%D0%B0.zi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24" Type="http://schemas.openxmlformats.org/officeDocument/2006/relationships/hyperlink" Target="https://vso.edsoo.ru/index.php/s/ygBJHD9Y3qMZjXd/download/%D0%9C%D0%A0_%D0%A8%D0%B8%D0%9C%D0%AD_2023-24_%D0%BE%D0%B1%D1%89%D0%B5%D1%81%D1%82%D0%B2%D0%BE%D0%B7%D0%BD%D0%B0%D0%BD%D0%B8%D0%B5.zip" TargetMode="External"/><Relationship Id="rId32" Type="http://schemas.openxmlformats.org/officeDocument/2006/relationships/hyperlink" Target="https://vso.edsoo.ru/index.php/s/XfrBiaCaPSrtoXE/download/%D0%9C%D0%A0_%D0%A8%D0%B8%D0%9C%D0%AD_2023-24_%D1%8D%D0%BA%D0%BE%D0%BB%D0%BE%D0%B3%D0%B8%D1%8F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so.edsoo.ru/index.php/s/NFMxfX6Ef5Hce9q/download/%D0%9C%D0%A0_%D0%A8%D0%B8%D0%9C%D0%AD_2023-24_%D0%B1%D0%B8%D0%BE%D0%BB%D0%BE%D0%B3%D0%B8%D1%8F.zip" TargetMode="External"/><Relationship Id="rId23" Type="http://schemas.openxmlformats.org/officeDocument/2006/relationships/hyperlink" Target="https://vso.edsoo.ru/index.php/s/jARd3RJakFgK2pz/download/%D0%9C%D0%A0_%D0%A8%D0%B8%D0%9C%D0%AD_2023-24_%D0%9E%D0%91%D0%96.zip" TargetMode="External"/><Relationship Id="rId28" Type="http://schemas.openxmlformats.org/officeDocument/2006/relationships/hyperlink" Target="https://vso.edsoo.ru/index.php/s/jMBZ7zRMNCKQqAq/download/%D0%9C%D0%A0_%D0%A8%D0%B8%D0%9C%D0%AD_2023-24_%D1%84%D0%B8%D0%B7%D0%B8%D0%BA%D0%B0.zip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vso.edsoo.ru/index.php/s/pAP5AjLXKsyY3gd/download/%D0%9C%D0%A0_%D0%A8%D0%B8%D0%9C%D0%AD_2023-24_%D0%B8%D1%81%D0%BF%D0%B0%D0%BD%D1%81%D0%BA%D0%B8%D0%B9%20%D1%8F%D0%B7%D1%8B%D0%BA.zip" TargetMode="External"/><Relationship Id="rId31" Type="http://schemas.openxmlformats.org/officeDocument/2006/relationships/hyperlink" Target="https://vso.edsoo.ru/index.php/s/4H3nJ7JdBqHdpwQ/download/%D0%9C%D0%A0_%D0%A8%D0%B8%D0%9C%D0%AD_2023-24_%D1%85%D0%B8%D0%BC%D0%B8%D1%8F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riusolymp.ru/" TargetMode="External"/><Relationship Id="rId14" Type="http://schemas.openxmlformats.org/officeDocument/2006/relationships/hyperlink" Target="https://vso.edsoo.ru/index.php/s/cJ3o2SCKW5LJmjR/download/%D0%9C%D0%A0_%D0%A8%D0%B8%D0%9C%D0%AD_2023-24_%D0%B0%D1%81%D1%82%D1%80%D0%BE%D0%BD%D0%BE%D0%BC%D0%B8%D1%8F.zip" TargetMode="External"/><Relationship Id="rId22" Type="http://schemas.openxmlformats.org/officeDocument/2006/relationships/hyperlink" Target="https://vso.edsoo.ru/index.php/s/cd5RwxBSTnxDSQg/download/%D0%9C%D0%A0_%D0%A8%D0%B8%D0%9C%D0%AD_2023-24_%D0%BC%D0%B0%D1%82%D0%B5%D0%BC%D0%B0%D1%82%D0%B8%D0%BA%D0%B0.zip" TargetMode="External"/><Relationship Id="rId27" Type="http://schemas.openxmlformats.org/officeDocument/2006/relationships/hyperlink" Target="https://vso.edsoo.ru/index.php/s/E7F89ycRQPQ6Q73/download/%D0%9C%D0%A0_%D0%A8%D0%B8%D0%9C%D0%AD_2023-24_%D1%82%D0%B5%D1%85%D0%BD%D0%BE%D0%BB%D0%BE%D0%B3%D0%B8%D1%8F.zip" TargetMode="External"/><Relationship Id="rId30" Type="http://schemas.openxmlformats.org/officeDocument/2006/relationships/hyperlink" Target="https://vso.edsoo.ru/index.php/s/jJKBr8T2Pg6QZEL/download/%D0%9C%D0%A0_%D0%A8%D0%B8%D0%9C%D0%AD_2023-24_%D1%84%D1%80%D0%B0%D0%BD%D1%86%D1%83%D0%B7%D1%81%D0%BA%D0%B8%D0%B9%20%D1%8F%D0%B7%D1%8B%D0%BA.zip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2979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rimc3</dc:creator>
  <cp:lastModifiedBy>user</cp:lastModifiedBy>
  <cp:revision>2</cp:revision>
  <dcterms:created xsi:type="dcterms:W3CDTF">2023-09-14T06:34:00Z</dcterms:created>
  <dcterms:modified xsi:type="dcterms:W3CDTF">2023-09-14T06:34:00Z</dcterms:modified>
</cp:coreProperties>
</file>