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88" w:rsidRPr="00062988" w:rsidRDefault="00062988" w:rsidP="00062988">
      <w:pPr>
        <w:widowControl/>
        <w:suppressAutoHyphens w:val="0"/>
        <w:spacing w:after="200" w:line="276" w:lineRule="auto"/>
        <w:ind w:firstLine="708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 w:bidi="ar-SA"/>
        </w:rPr>
      </w:pPr>
      <w:r w:rsidRPr="00062988">
        <w:rPr>
          <w:rFonts w:ascii="Times New Roman" w:eastAsiaTheme="minorHAnsi" w:hAnsi="Times New Roman" w:cs="Times New Roman"/>
          <w:b/>
          <w:shd w:val="clear" w:color="auto" w:fill="FFFFFF"/>
          <w:lang w:eastAsia="en-US" w:bidi="ar-SA"/>
        </w:rPr>
        <w:t xml:space="preserve">ИТОГИ ШКОЛЬНОГО ЭТАПА </w:t>
      </w:r>
      <w:proofErr w:type="spellStart"/>
      <w:r w:rsidRPr="00062988">
        <w:rPr>
          <w:rFonts w:ascii="Times New Roman" w:eastAsiaTheme="minorHAnsi" w:hAnsi="Times New Roman" w:cs="Times New Roman"/>
          <w:b/>
          <w:shd w:val="clear" w:color="auto" w:fill="FFFFFF"/>
          <w:lang w:eastAsia="en-US" w:bidi="ar-SA"/>
        </w:rPr>
        <w:t>ВсОШ</w:t>
      </w:r>
      <w:proofErr w:type="spellEnd"/>
      <w:r w:rsidRPr="00062988">
        <w:rPr>
          <w:rFonts w:ascii="Times New Roman" w:eastAsiaTheme="minorHAnsi" w:hAnsi="Times New Roman" w:cs="Times New Roman"/>
          <w:b/>
          <w:shd w:val="clear" w:color="auto" w:fill="FFFFFF"/>
          <w:lang w:eastAsia="en-US" w:bidi="ar-SA"/>
        </w:rPr>
        <w:t xml:space="preserve"> в 2018-2019 уч. г.</w:t>
      </w: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</w:pPr>
      <w:r w:rsidRPr="00185E39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Сравнительный анализ участия в школьном этапе </w:t>
      </w:r>
      <w:proofErr w:type="spellStart"/>
      <w:r w:rsidRPr="00185E39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ВсОШ</w:t>
      </w:r>
      <w:proofErr w:type="spellEnd"/>
      <w:r w:rsidRPr="00185E39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644"/>
        <w:gridCol w:w="1701"/>
        <w:gridCol w:w="1701"/>
      </w:tblGrid>
      <w:tr w:rsidR="00062988" w:rsidRPr="00185E39" w:rsidTr="00370C19">
        <w:tc>
          <w:tcPr>
            <w:tcW w:w="4503" w:type="dxa"/>
            <w:gridSpan w:val="2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shd w:val="clear" w:color="auto" w:fill="FFFFFF"/>
              </w:rPr>
              <w:t>2017-2018 уч. год</w:t>
            </w:r>
          </w:p>
        </w:tc>
        <w:tc>
          <w:tcPr>
            <w:tcW w:w="4961" w:type="dxa"/>
            <w:gridSpan w:val="3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shd w:val="clear" w:color="auto" w:fill="FFFFFF"/>
              </w:rPr>
              <w:t>2018-2019 уч. год</w:t>
            </w:r>
          </w:p>
        </w:tc>
      </w:tr>
      <w:tr w:rsidR="00062988" w:rsidRPr="00185E39" w:rsidTr="00370C19">
        <w:tc>
          <w:tcPr>
            <w:tcW w:w="209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участников 7-11 </w:t>
            </w:r>
            <w:proofErr w:type="spellStart"/>
            <w:r w:rsidRPr="00185E39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2410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победителей и призёров 7-11 </w:t>
            </w:r>
            <w:proofErr w:type="spellStart"/>
            <w:r w:rsidRPr="00185E39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  <w:r w:rsidRPr="00185E3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shd w:val="clear" w:color="auto" w:fill="FFFFFF"/>
              </w:rPr>
              <w:t xml:space="preserve">Представлено на олимпиаде 4-11 </w:t>
            </w:r>
            <w:proofErr w:type="spellStart"/>
            <w:r w:rsidRPr="00185E39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701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победителей  4-11 </w:t>
            </w:r>
            <w:proofErr w:type="spellStart"/>
            <w:r w:rsidRPr="00185E39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  <w:r w:rsidRPr="00185E3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призёров 4-11 </w:t>
            </w:r>
            <w:proofErr w:type="spellStart"/>
            <w:r w:rsidRPr="00185E39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  <w:r w:rsidRPr="00185E3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062988" w:rsidRPr="00185E39" w:rsidTr="00370C19">
        <w:tc>
          <w:tcPr>
            <w:tcW w:w="209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shd w:val="clear" w:color="auto" w:fill="FFFFFF"/>
              </w:rPr>
              <w:t xml:space="preserve">170 </w:t>
            </w:r>
            <w:proofErr w:type="gramStart"/>
            <w:r w:rsidRPr="00185E39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185E39">
              <w:rPr>
                <w:rFonts w:ascii="Times New Roman" w:hAnsi="Times New Roman" w:cs="Times New Roman"/>
                <w:shd w:val="clear" w:color="auto" w:fill="FFFFFF"/>
              </w:rPr>
              <w:t>24      % от числа всех уч-ся)</w:t>
            </w:r>
          </w:p>
        </w:tc>
        <w:tc>
          <w:tcPr>
            <w:tcW w:w="2410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shd w:val="clear" w:color="auto" w:fill="FFFFFF"/>
              </w:rPr>
              <w:t>119</w:t>
            </w:r>
          </w:p>
        </w:tc>
        <w:tc>
          <w:tcPr>
            <w:tcW w:w="1559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shd w:val="clear" w:color="auto" w:fill="FFFFFF"/>
              </w:rPr>
              <w:t>388 (52      % от числа всех уч-ся)</w:t>
            </w:r>
          </w:p>
        </w:tc>
        <w:tc>
          <w:tcPr>
            <w:tcW w:w="1701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701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shd w:val="clear" w:color="auto" w:fill="FFFFFF"/>
              </w:rPr>
              <w:t>98</w:t>
            </w:r>
          </w:p>
        </w:tc>
      </w:tr>
      <w:tr w:rsidR="00062988" w:rsidRPr="00185E39" w:rsidTr="00370C19">
        <w:tc>
          <w:tcPr>
            <w:tcW w:w="209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shd w:val="clear" w:color="auto" w:fill="FFFFFF"/>
              </w:rPr>
              <w:t xml:space="preserve">Итого </w:t>
            </w:r>
          </w:p>
        </w:tc>
        <w:tc>
          <w:tcPr>
            <w:tcW w:w="2410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402" w:type="dxa"/>
            <w:gridSpan w:val="2"/>
          </w:tcPr>
          <w:p w:rsidR="00062988" w:rsidRPr="00185E39" w:rsidRDefault="00062988" w:rsidP="00370C1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shd w:val="clear" w:color="auto" w:fill="FFFFFF"/>
              </w:rPr>
              <w:t>106</w:t>
            </w:r>
          </w:p>
        </w:tc>
      </w:tr>
    </w:tbl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</w:pP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</w:pPr>
      <w:r w:rsidRPr="00185E39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В сравнении с прошлым учебным годом число участников  в школьном этапе </w:t>
      </w:r>
      <w:proofErr w:type="spellStart"/>
      <w:r w:rsidRPr="00185E39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ВсОШ</w:t>
      </w:r>
      <w:proofErr w:type="spellEnd"/>
      <w:r w:rsidRPr="00185E39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 уменьшилось. Причина – отказ детей от участия по причине  отсутствие мотивации, особенно  на уровне старшей школы.</w:t>
      </w: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Результативность участия в муниципальном этапе </w:t>
      </w:r>
      <w:proofErr w:type="spell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ВсОШ</w:t>
      </w:r>
      <w:proofErr w:type="spell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 следующая: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1507"/>
        <w:gridCol w:w="1547"/>
        <w:gridCol w:w="1888"/>
        <w:gridCol w:w="1562"/>
        <w:gridCol w:w="1560"/>
      </w:tblGrid>
      <w:tr w:rsidR="00062988" w:rsidRPr="00185E39" w:rsidTr="00370C19">
        <w:tc>
          <w:tcPr>
            <w:tcW w:w="4697" w:type="dxa"/>
            <w:gridSpan w:val="3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2017-2018 уч. год</w:t>
            </w:r>
          </w:p>
        </w:tc>
        <w:tc>
          <w:tcPr>
            <w:tcW w:w="4874" w:type="dxa"/>
            <w:gridSpan w:val="3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2018-2019 уч. год</w:t>
            </w:r>
          </w:p>
        </w:tc>
      </w:tr>
      <w:tr w:rsidR="00062988" w:rsidRPr="00185E39" w:rsidTr="00370C19">
        <w:tc>
          <w:tcPr>
            <w:tcW w:w="1566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I</w:t>
            </w: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место</w:t>
            </w:r>
          </w:p>
        </w:tc>
        <w:tc>
          <w:tcPr>
            <w:tcW w:w="1566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II </w:t>
            </w: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место</w:t>
            </w:r>
          </w:p>
        </w:tc>
        <w:tc>
          <w:tcPr>
            <w:tcW w:w="156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III</w:t>
            </w: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место</w:t>
            </w:r>
          </w:p>
        </w:tc>
        <w:tc>
          <w:tcPr>
            <w:tcW w:w="17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I</w:t>
            </w: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место</w:t>
            </w:r>
          </w:p>
        </w:tc>
        <w:tc>
          <w:tcPr>
            <w:tcW w:w="156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II </w:t>
            </w: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место</w:t>
            </w:r>
          </w:p>
        </w:tc>
        <w:tc>
          <w:tcPr>
            <w:tcW w:w="1566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III </w:t>
            </w: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место</w:t>
            </w:r>
          </w:p>
        </w:tc>
      </w:tr>
      <w:tr w:rsidR="00062988" w:rsidRPr="00185E39" w:rsidTr="00370C19">
        <w:tc>
          <w:tcPr>
            <w:tcW w:w="1566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  <w:t>2 чел</w:t>
            </w: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физика – 1 чел.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история – 1 чел.</w:t>
            </w:r>
          </w:p>
        </w:tc>
        <w:tc>
          <w:tcPr>
            <w:tcW w:w="1566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  <w:t>2 чел.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история – 1 чел.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ОБЖ – 1 чел.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6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  <w:t>3 чел.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английский язык – 1 чел.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русский язык – 1 чел.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технология – 1 чел.</w:t>
            </w:r>
          </w:p>
        </w:tc>
        <w:tc>
          <w:tcPr>
            <w:tcW w:w="17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  <w:t>6 чел.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обществознание – 2 чел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ОБЖ – 1 чел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литература – 2 чел.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математика – 1 чел.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физика – 1 чел.</w:t>
            </w:r>
          </w:p>
        </w:tc>
        <w:tc>
          <w:tcPr>
            <w:tcW w:w="156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  <w:t xml:space="preserve">6 чел. 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физкультура – 3 чел.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ОБЖ – 1 чел.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+ 2 чел со 2-ым результатом: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история – 1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история Бурятии - 1</w:t>
            </w:r>
          </w:p>
        </w:tc>
        <w:tc>
          <w:tcPr>
            <w:tcW w:w="1566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  <w:t>2 чел.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физкультура</w:t>
            </w:r>
          </w:p>
        </w:tc>
      </w:tr>
      <w:tr w:rsidR="00062988" w:rsidRPr="00185E39" w:rsidTr="00370C19">
        <w:tc>
          <w:tcPr>
            <w:tcW w:w="4697" w:type="dxa"/>
            <w:gridSpan w:val="3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Итого: 7 победителей и призёров</w:t>
            </w:r>
          </w:p>
        </w:tc>
        <w:tc>
          <w:tcPr>
            <w:tcW w:w="4874" w:type="dxa"/>
            <w:gridSpan w:val="3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45 участников, из них 14 победителей и призёров </w:t>
            </w:r>
          </w:p>
        </w:tc>
      </w:tr>
    </w:tbl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Результаты совместной деятельности учащихся и учителей в участии муниципального  этапа </w:t>
      </w:r>
      <w:proofErr w:type="spell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ВсОШ</w:t>
      </w:r>
      <w:proofErr w:type="spell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 в 2018-2019 уч. году следующие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888"/>
        <w:gridCol w:w="2396"/>
        <w:gridCol w:w="772"/>
        <w:gridCol w:w="1203"/>
        <w:gridCol w:w="2700"/>
      </w:tblGrid>
      <w:tr w:rsidR="00062988" w:rsidRPr="00185E39" w:rsidTr="00370C19">
        <w:tc>
          <w:tcPr>
            <w:tcW w:w="6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</w:t>
            </w:r>
          </w:p>
        </w:tc>
        <w:tc>
          <w:tcPr>
            <w:tcW w:w="171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предмет</w:t>
            </w:r>
          </w:p>
        </w:tc>
        <w:tc>
          <w:tcPr>
            <w:tcW w:w="253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 ученика</w:t>
            </w:r>
          </w:p>
        </w:tc>
        <w:tc>
          <w:tcPr>
            <w:tcW w:w="708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класс</w:t>
            </w: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место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ФИО учителя</w:t>
            </w:r>
          </w:p>
        </w:tc>
      </w:tr>
      <w:tr w:rsidR="00062988" w:rsidRPr="00185E39" w:rsidTr="00370C19">
        <w:tc>
          <w:tcPr>
            <w:tcW w:w="6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1714" w:type="dxa"/>
            <w:vMerge w:val="restart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литература</w:t>
            </w:r>
          </w:p>
        </w:tc>
        <w:tc>
          <w:tcPr>
            <w:tcW w:w="253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Новолодская</w:t>
            </w:r>
            <w:proofErr w:type="spellEnd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Ксения</w:t>
            </w:r>
          </w:p>
        </w:tc>
        <w:tc>
          <w:tcPr>
            <w:tcW w:w="708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</w:t>
            </w: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Трубачеева</w:t>
            </w:r>
            <w:proofErr w:type="spellEnd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Маргарита Владимировна</w:t>
            </w:r>
          </w:p>
        </w:tc>
      </w:tr>
      <w:tr w:rsidR="00062988" w:rsidRPr="00185E39" w:rsidTr="00370C19">
        <w:tc>
          <w:tcPr>
            <w:tcW w:w="6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1714" w:type="dxa"/>
            <w:vMerge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3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Седунова Виктория</w:t>
            </w:r>
          </w:p>
        </w:tc>
        <w:tc>
          <w:tcPr>
            <w:tcW w:w="708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Суранова Татьяна Сергеевна</w:t>
            </w:r>
          </w:p>
        </w:tc>
      </w:tr>
      <w:tr w:rsidR="00062988" w:rsidRPr="00185E39" w:rsidTr="00370C19">
        <w:tc>
          <w:tcPr>
            <w:tcW w:w="643" w:type="dxa"/>
            <w:vMerge w:val="restart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14" w:type="dxa"/>
            <w:vMerge w:val="restart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физика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математика</w:t>
            </w:r>
          </w:p>
        </w:tc>
        <w:tc>
          <w:tcPr>
            <w:tcW w:w="2535" w:type="dxa"/>
            <w:vMerge w:val="restart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Щербаков Иван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708" w:type="dxa"/>
            <w:vMerge w:val="restart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Столяр Анна Валерьевна</w:t>
            </w:r>
          </w:p>
        </w:tc>
      </w:tr>
      <w:tr w:rsidR="00062988" w:rsidRPr="00185E39" w:rsidTr="00370C19">
        <w:tc>
          <w:tcPr>
            <w:tcW w:w="643" w:type="dxa"/>
            <w:vMerge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14" w:type="dxa"/>
            <w:vMerge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35" w:type="dxa"/>
            <w:vMerge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Мальцева Ирина Викторовна</w:t>
            </w:r>
          </w:p>
        </w:tc>
      </w:tr>
      <w:tr w:rsidR="00062988" w:rsidRPr="00185E39" w:rsidTr="00370C19">
        <w:tc>
          <w:tcPr>
            <w:tcW w:w="6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1714" w:type="dxa"/>
            <w:vMerge w:val="restart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обществознание</w:t>
            </w:r>
          </w:p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3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Бытчанхай</w:t>
            </w:r>
            <w:proofErr w:type="spellEnd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</w:t>
            </w:r>
          </w:p>
        </w:tc>
        <w:tc>
          <w:tcPr>
            <w:tcW w:w="708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</w:t>
            </w: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Устьянцева</w:t>
            </w:r>
            <w:proofErr w:type="spellEnd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Альбина Андреевна</w:t>
            </w:r>
          </w:p>
        </w:tc>
      </w:tr>
      <w:tr w:rsidR="00062988" w:rsidRPr="00185E39" w:rsidTr="00370C19">
        <w:tc>
          <w:tcPr>
            <w:tcW w:w="6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</w:t>
            </w:r>
          </w:p>
        </w:tc>
        <w:tc>
          <w:tcPr>
            <w:tcW w:w="1714" w:type="dxa"/>
            <w:vMerge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3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Новолодская</w:t>
            </w:r>
            <w:proofErr w:type="spellEnd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Кристина</w:t>
            </w:r>
          </w:p>
        </w:tc>
        <w:tc>
          <w:tcPr>
            <w:tcW w:w="708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11</w:t>
            </w: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Устьянцева</w:t>
            </w:r>
            <w:proofErr w:type="spellEnd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Альбина </w:t>
            </w: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Андреевна</w:t>
            </w:r>
          </w:p>
        </w:tc>
      </w:tr>
      <w:tr w:rsidR="00062988" w:rsidRPr="00185E39" w:rsidTr="00370C19">
        <w:tc>
          <w:tcPr>
            <w:tcW w:w="6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6</w:t>
            </w:r>
          </w:p>
        </w:tc>
        <w:tc>
          <w:tcPr>
            <w:tcW w:w="1714" w:type="dxa"/>
            <w:vMerge w:val="restart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ОБЖ</w:t>
            </w:r>
          </w:p>
        </w:tc>
        <w:tc>
          <w:tcPr>
            <w:tcW w:w="253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Черниговский Михаил</w:t>
            </w:r>
          </w:p>
        </w:tc>
        <w:tc>
          <w:tcPr>
            <w:tcW w:w="708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</w:t>
            </w: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Ершов Николай Викторович</w:t>
            </w:r>
          </w:p>
        </w:tc>
      </w:tr>
      <w:tr w:rsidR="00062988" w:rsidRPr="00185E39" w:rsidTr="00370C19">
        <w:tc>
          <w:tcPr>
            <w:tcW w:w="6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</w:t>
            </w:r>
          </w:p>
        </w:tc>
        <w:tc>
          <w:tcPr>
            <w:tcW w:w="1714" w:type="dxa"/>
            <w:vMerge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3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Шелковников</w:t>
            </w:r>
            <w:proofErr w:type="spellEnd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Александр</w:t>
            </w:r>
          </w:p>
        </w:tc>
        <w:tc>
          <w:tcPr>
            <w:tcW w:w="708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</w:t>
            </w: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Ершов Николай Викторович</w:t>
            </w:r>
          </w:p>
        </w:tc>
      </w:tr>
      <w:tr w:rsidR="00062988" w:rsidRPr="00185E39" w:rsidTr="00370C19">
        <w:tc>
          <w:tcPr>
            <w:tcW w:w="6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1714" w:type="dxa"/>
            <w:vMerge w:val="restart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физкультура</w:t>
            </w:r>
          </w:p>
        </w:tc>
        <w:tc>
          <w:tcPr>
            <w:tcW w:w="253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Сенотрусова Влада</w:t>
            </w:r>
          </w:p>
        </w:tc>
        <w:tc>
          <w:tcPr>
            <w:tcW w:w="708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</w:t>
            </w: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Бурлаков Константин Михайлович</w:t>
            </w:r>
          </w:p>
        </w:tc>
      </w:tr>
      <w:tr w:rsidR="00062988" w:rsidRPr="00185E39" w:rsidTr="00370C19">
        <w:tc>
          <w:tcPr>
            <w:tcW w:w="6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</w:t>
            </w:r>
          </w:p>
        </w:tc>
        <w:tc>
          <w:tcPr>
            <w:tcW w:w="1714" w:type="dxa"/>
            <w:vMerge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3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Черниговская Олеся</w:t>
            </w:r>
          </w:p>
        </w:tc>
        <w:tc>
          <w:tcPr>
            <w:tcW w:w="708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</w:t>
            </w: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Ширикова</w:t>
            </w:r>
            <w:proofErr w:type="spellEnd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Светлана Васильевна</w:t>
            </w:r>
          </w:p>
        </w:tc>
      </w:tr>
      <w:tr w:rsidR="00062988" w:rsidRPr="00185E39" w:rsidTr="00370C19">
        <w:tc>
          <w:tcPr>
            <w:tcW w:w="6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</w:t>
            </w:r>
          </w:p>
        </w:tc>
        <w:tc>
          <w:tcPr>
            <w:tcW w:w="1714" w:type="dxa"/>
            <w:vMerge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3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Шелковников</w:t>
            </w:r>
            <w:proofErr w:type="spellEnd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Александр</w:t>
            </w:r>
          </w:p>
        </w:tc>
        <w:tc>
          <w:tcPr>
            <w:tcW w:w="708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</w:t>
            </w: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Бурлаков Константин Михайлович</w:t>
            </w:r>
          </w:p>
        </w:tc>
      </w:tr>
      <w:tr w:rsidR="00062988" w:rsidRPr="00185E39" w:rsidTr="00370C19">
        <w:tc>
          <w:tcPr>
            <w:tcW w:w="6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</w:t>
            </w:r>
          </w:p>
        </w:tc>
        <w:tc>
          <w:tcPr>
            <w:tcW w:w="1714" w:type="dxa"/>
            <w:vMerge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3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Ахманаева</w:t>
            </w:r>
            <w:proofErr w:type="spellEnd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Мария</w:t>
            </w:r>
          </w:p>
        </w:tc>
        <w:tc>
          <w:tcPr>
            <w:tcW w:w="708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Ширикова</w:t>
            </w:r>
            <w:proofErr w:type="spellEnd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Светлана Васильевна</w:t>
            </w:r>
          </w:p>
        </w:tc>
      </w:tr>
      <w:tr w:rsidR="00062988" w:rsidRPr="00185E39" w:rsidTr="00370C19">
        <w:tc>
          <w:tcPr>
            <w:tcW w:w="6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</w:t>
            </w:r>
          </w:p>
        </w:tc>
        <w:tc>
          <w:tcPr>
            <w:tcW w:w="1714" w:type="dxa"/>
            <w:vMerge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3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Аглеев</w:t>
            </w:r>
            <w:proofErr w:type="spellEnd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Игорь</w:t>
            </w:r>
          </w:p>
        </w:tc>
        <w:tc>
          <w:tcPr>
            <w:tcW w:w="708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Ширикова</w:t>
            </w:r>
            <w:proofErr w:type="spellEnd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Светлана Васильевна</w:t>
            </w:r>
          </w:p>
        </w:tc>
      </w:tr>
      <w:tr w:rsidR="00062988" w:rsidRPr="00185E39" w:rsidTr="00370C19">
        <w:tc>
          <w:tcPr>
            <w:tcW w:w="6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13</w:t>
            </w:r>
          </w:p>
        </w:tc>
        <w:tc>
          <w:tcPr>
            <w:tcW w:w="171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история</w:t>
            </w:r>
          </w:p>
        </w:tc>
        <w:tc>
          <w:tcPr>
            <w:tcW w:w="253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Турунхаева</w:t>
            </w:r>
            <w:proofErr w:type="spellEnd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Маргарита</w:t>
            </w:r>
          </w:p>
        </w:tc>
        <w:tc>
          <w:tcPr>
            <w:tcW w:w="708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</w:t>
            </w: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1-ый результат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Телешева Валентина Алексеевна</w:t>
            </w:r>
          </w:p>
        </w:tc>
      </w:tr>
      <w:tr w:rsidR="00062988" w:rsidRPr="00185E39" w:rsidTr="00370C19">
        <w:tc>
          <w:tcPr>
            <w:tcW w:w="643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</w:t>
            </w:r>
          </w:p>
        </w:tc>
        <w:tc>
          <w:tcPr>
            <w:tcW w:w="171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История Бурятии</w:t>
            </w:r>
          </w:p>
        </w:tc>
        <w:tc>
          <w:tcPr>
            <w:tcW w:w="2535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Самбуев</w:t>
            </w:r>
            <w:proofErr w:type="spellEnd"/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Леонид</w:t>
            </w:r>
          </w:p>
        </w:tc>
        <w:tc>
          <w:tcPr>
            <w:tcW w:w="708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</w:t>
            </w:r>
          </w:p>
        </w:tc>
        <w:tc>
          <w:tcPr>
            <w:tcW w:w="1084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2-ой результат</w:t>
            </w:r>
          </w:p>
        </w:tc>
        <w:tc>
          <w:tcPr>
            <w:tcW w:w="2887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Телешева Валентина Алексеевна</w:t>
            </w:r>
          </w:p>
        </w:tc>
      </w:tr>
    </w:tbl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По результатам </w:t>
      </w:r>
      <w:proofErr w:type="spell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ВсОШ</w:t>
      </w:r>
      <w:proofErr w:type="spell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  в 2017-2018 уч. году  в муниципальном  рейтинге,  школа занимала  6 место, в текущем учебно году – 2 место. Этот показатель – итог системной работы учителей по подготовке способных детей,  наличие правильно организованной профессиональной деятельности, слаженное взаимодействие школы и семьи.</w:t>
      </w: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Для одарённых детей учителями созданы индивидуальные образовательные маршруты</w:t>
      </w:r>
      <w:r w:rsidR="00D86FB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.</w:t>
      </w:r>
      <w:bookmarkStart w:id="0" w:name="_GoBack"/>
      <w:bookmarkEnd w:id="0"/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Для развития </w:t>
      </w:r>
      <w:proofErr w:type="gram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одаренных</w:t>
      </w:r>
      <w:proofErr w:type="gram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 обучающихся широко используются информационные технологии. </w:t>
      </w:r>
      <w:proofErr w:type="gram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Интернет-технологии</w:t>
      </w:r>
      <w:proofErr w:type="gram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 открывают доступ обучающимся и учителям к необходимой современной информации, предоставляют возможность поучаствовать в дистанционных олимпиадах, конференциях, проектах. </w:t>
      </w: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Ученики начальных классов участвуют во Всероссийских конкурсах «Кенгуру» (52 чел.)</w:t>
      </w:r>
      <w:proofErr w:type="gram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 ,</w:t>
      </w:r>
      <w:proofErr w:type="gram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 «Русский медвежонок» (26 чел.) в данном учебном году. </w:t>
      </w: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 Ученики 5-11 классов активно участвуют в дистанционном  Всероссийском интеллектуальном конкурсе «</w:t>
      </w:r>
      <w:proofErr w:type="spell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Ростконкурс</w:t>
      </w:r>
      <w:proofErr w:type="spell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»:</w:t>
      </w: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2988" w:rsidRPr="00185E39" w:rsidTr="00370C19">
        <w:tc>
          <w:tcPr>
            <w:tcW w:w="3190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3190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Число участников</w:t>
            </w:r>
          </w:p>
        </w:tc>
        <w:tc>
          <w:tcPr>
            <w:tcW w:w="3191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Число призёров и победителей</w:t>
            </w:r>
          </w:p>
        </w:tc>
      </w:tr>
      <w:tr w:rsidR="00062988" w:rsidRPr="00185E39" w:rsidTr="00370C19">
        <w:tc>
          <w:tcPr>
            <w:tcW w:w="3190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2017-2018 уч. год</w:t>
            </w:r>
          </w:p>
        </w:tc>
        <w:tc>
          <w:tcPr>
            <w:tcW w:w="3190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84 чел</w:t>
            </w:r>
          </w:p>
        </w:tc>
        <w:tc>
          <w:tcPr>
            <w:tcW w:w="3191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</w:t>
            </w:r>
          </w:p>
        </w:tc>
      </w:tr>
      <w:tr w:rsidR="00062988" w:rsidRPr="00185E39" w:rsidTr="00370C19">
        <w:tc>
          <w:tcPr>
            <w:tcW w:w="3190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2018-2019 уч. год</w:t>
            </w:r>
          </w:p>
        </w:tc>
        <w:tc>
          <w:tcPr>
            <w:tcW w:w="3190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152</w:t>
            </w:r>
          </w:p>
        </w:tc>
        <w:tc>
          <w:tcPr>
            <w:tcW w:w="3191" w:type="dxa"/>
          </w:tcPr>
          <w:p w:rsidR="00062988" w:rsidRPr="00185E39" w:rsidRDefault="00062988" w:rsidP="00370C19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5E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129</w:t>
            </w:r>
          </w:p>
        </w:tc>
      </w:tr>
    </w:tbl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</w:pPr>
      <w:r w:rsidRPr="00185E39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lastRenderedPageBreak/>
        <w:t xml:space="preserve">Активность школьников повышается с каждым годом. Наши дети не только участвуют, но и становятся победителями и призёрами конкурсов, викторин, олимпиад, игр и т. п. </w:t>
      </w:r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Ежегодно ребята принимают участие в дистанционной  учебно-практической конференции «</w:t>
      </w:r>
      <w:proofErr w:type="spell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Талантоха</w:t>
      </w:r>
      <w:proofErr w:type="spell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». В текущем учебном году 4 человека стали победителями и 4 человека – призёрами конференции, а в прошлом году только 1 ребёнок получил 1-е место и 2-е  - призовые места. Ученики начальных классов активно участвуют в олимпиадах на платформе «Учи.</w:t>
      </w:r>
      <w:proofErr w:type="spell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val="en-US" w:eastAsia="en-US" w:bidi="ar-SA"/>
        </w:rPr>
        <w:t>ru</w:t>
      </w:r>
      <w:proofErr w:type="spell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»</w:t>
      </w:r>
      <w:proofErr w:type="gram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.</w:t>
      </w:r>
      <w:proofErr w:type="gram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 </w:t>
      </w:r>
      <w:proofErr w:type="gram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и</w:t>
      </w:r>
      <w:proofErr w:type="gram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 других дистанционных олимпиадах и конкурсах.</w:t>
      </w: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  <w:r w:rsidRPr="00185E39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Одаренные и увлечённые дети вовлекаются во внеурочную занятость всех уровней</w:t>
      </w:r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. Наши школьники заняты в реализации Всероссийского проекта «РДШ – территория самоуправления», в  рамках  которого реализованы  </w:t>
      </w:r>
      <w:proofErr w:type="spell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подпроекты</w:t>
      </w:r>
      <w:proofErr w:type="spell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 «Дети – детям» при  участии ребят 9-11 классов, «На старт, эко-отряд» при участии детей 6-х классов, «Диалог поколений» - для 5-8 классов. В данное время ученики 4-11 классов участвуют в проекте «Накорми птиц». Кроме того, в настоящее время ученики задействованы  в социальном проекте «Создание добровольческого движения школьников» в рамках Добровольческой лиги России». Ребята – волонтёры работают по 5 направлениям: социальное, экологическое, помощь пожилым людям, помощь нуждающимся, проведение мероприятий. Всё это является хорошими условиями для успешной  социализации детей, для воплощения  социальных  проб, это возможности самоопределения своих способностей и наклонностей. </w:t>
      </w: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Школа сотрудничает с Фондом развития инновационного центра «</w:t>
      </w:r>
      <w:proofErr w:type="spell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Сколково</w:t>
      </w:r>
      <w:proofErr w:type="spell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»</w:t>
      </w:r>
      <w:proofErr w:type="gram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 ,</w:t>
      </w:r>
      <w:proofErr w:type="gram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 где дети  приняли участие в проектах «Оформи витрину», «Продай автомобиль», «Продай лимонад», «Товар лицом», «Потребительская корзина». Взаимодействие со </w:t>
      </w:r>
      <w:proofErr w:type="spell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Сколково</w:t>
      </w:r>
      <w:proofErr w:type="spell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 продолжается. </w:t>
      </w: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  <w:proofErr w:type="gramStart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>Являясь республиканской пилотной площадкой по предпринимательству увлечённые ребята создали и реализовали</w:t>
      </w:r>
      <w:proofErr w:type="gramEnd"/>
      <w:r w:rsidRPr="00185E39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  <w:t xml:space="preserve"> проекты: «Сборник экономических задач для 1-6 классов», «Финансовая грамотность на примере литературных героев».</w:t>
      </w:r>
    </w:p>
    <w:p w:rsidR="00062988" w:rsidRPr="00185E39" w:rsidRDefault="00062988" w:rsidP="00062988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 w:bidi="ar-SA"/>
        </w:rPr>
      </w:pPr>
    </w:p>
    <w:p w:rsidR="00B119AF" w:rsidRDefault="00B119AF"/>
    <w:sectPr w:rsidR="00B1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88"/>
    <w:rsid w:val="00062988"/>
    <w:rsid w:val="00B119AF"/>
    <w:rsid w:val="00D8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298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298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2019-04-13T06:34:00Z</dcterms:created>
  <dcterms:modified xsi:type="dcterms:W3CDTF">2019-04-14T05:37:00Z</dcterms:modified>
</cp:coreProperties>
</file>