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37"/>
      </w:tblGrid>
      <w:tr w:rsidR="007A61A1" w:rsidTr="007A61A1">
        <w:tc>
          <w:tcPr>
            <w:tcW w:w="5637" w:type="dxa"/>
            <w:hideMark/>
          </w:tcPr>
          <w:p w:rsidR="007A61A1" w:rsidRPr="00FD6FB9" w:rsidRDefault="007A61A1" w:rsidP="00024B37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 xml:space="preserve">Принято </w:t>
            </w:r>
          </w:p>
          <w:p w:rsidR="007A61A1" w:rsidRPr="00FD6FB9" w:rsidRDefault="007A61A1" w:rsidP="00024B37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>на заседании педагогического совета</w:t>
            </w:r>
          </w:p>
          <w:p w:rsidR="007A61A1" w:rsidRPr="00FD6FB9" w:rsidRDefault="007A61A1" w:rsidP="00024B37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 xml:space="preserve">МБОУ « </w:t>
            </w:r>
            <w:proofErr w:type="spellStart"/>
            <w:r w:rsidRPr="00FD6FB9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FD6FB9">
              <w:rPr>
                <w:b/>
                <w:sz w:val="24"/>
                <w:szCs w:val="24"/>
              </w:rPr>
              <w:t xml:space="preserve"> СОШ №2»</w:t>
            </w:r>
          </w:p>
          <w:p w:rsidR="007A61A1" w:rsidRDefault="007A61A1" w:rsidP="00024B37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№____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________________г.</w:t>
            </w:r>
          </w:p>
        </w:tc>
        <w:tc>
          <w:tcPr>
            <w:tcW w:w="5137" w:type="dxa"/>
            <w:hideMark/>
          </w:tcPr>
          <w:p w:rsidR="007A61A1" w:rsidRPr="00FD6FB9" w:rsidRDefault="007A61A1" w:rsidP="00024B37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FD6FB9">
              <w:rPr>
                <w:b/>
                <w:sz w:val="24"/>
                <w:szCs w:val="24"/>
              </w:rPr>
              <w:t>Утверждаю_______________К.М</w:t>
            </w:r>
            <w:proofErr w:type="spellEnd"/>
            <w:r w:rsidRPr="00FD6FB9">
              <w:rPr>
                <w:b/>
                <w:sz w:val="24"/>
                <w:szCs w:val="24"/>
              </w:rPr>
              <w:t>. Бурлаков</w:t>
            </w:r>
          </w:p>
          <w:p w:rsidR="007A61A1" w:rsidRPr="00FD6FB9" w:rsidRDefault="007A61A1" w:rsidP="00024B37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>Директор МБОУ «</w:t>
            </w:r>
            <w:proofErr w:type="spellStart"/>
            <w:r w:rsidRPr="00FD6FB9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FD6FB9">
              <w:rPr>
                <w:b/>
                <w:sz w:val="24"/>
                <w:szCs w:val="24"/>
              </w:rPr>
              <w:t xml:space="preserve"> СОШ №2»</w:t>
            </w:r>
          </w:p>
          <w:p w:rsidR="007A61A1" w:rsidRDefault="007A61A1" w:rsidP="00024B37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 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____________________г.</w:t>
            </w:r>
          </w:p>
        </w:tc>
      </w:tr>
    </w:tbl>
    <w:p w:rsidR="0080680A" w:rsidRDefault="0080680A">
      <w:pPr>
        <w:pStyle w:val="a3"/>
        <w:ind w:left="116"/>
        <w:rPr>
          <w:sz w:val="20"/>
        </w:rPr>
      </w:pPr>
    </w:p>
    <w:p w:rsidR="0080680A" w:rsidRDefault="0080680A">
      <w:pPr>
        <w:pStyle w:val="a3"/>
        <w:spacing w:before="3"/>
        <w:ind w:left="0"/>
        <w:rPr>
          <w:sz w:val="20"/>
        </w:rPr>
      </w:pPr>
    </w:p>
    <w:p w:rsidR="0080680A" w:rsidRDefault="008E3A05">
      <w:pPr>
        <w:pStyle w:val="a4"/>
        <w:spacing w:before="89"/>
        <w:ind w:left="2816"/>
      </w:pP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УЧАЩИХСЯ</w:t>
      </w:r>
    </w:p>
    <w:p w:rsidR="0080680A" w:rsidRDefault="008E3A05">
      <w:pPr>
        <w:pStyle w:val="a4"/>
      </w:pP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Селенгинская</w:t>
      </w:r>
      <w:proofErr w:type="spellEnd"/>
      <w:r>
        <w:rPr>
          <w:spacing w:val="-5"/>
        </w:rPr>
        <w:t xml:space="preserve"> </w:t>
      </w:r>
      <w:r>
        <w:t>СОШ №2»</w:t>
      </w:r>
    </w:p>
    <w:p w:rsidR="0080680A" w:rsidRDefault="0080680A">
      <w:pPr>
        <w:pStyle w:val="a3"/>
        <w:spacing w:before="10"/>
        <w:ind w:left="0"/>
        <w:rPr>
          <w:b/>
          <w:sz w:val="23"/>
        </w:rPr>
      </w:pPr>
    </w:p>
    <w:p w:rsidR="0080680A" w:rsidRDefault="008E3A05">
      <w:pPr>
        <w:pStyle w:val="1"/>
        <w:numPr>
          <w:ilvl w:val="0"/>
          <w:numId w:val="9"/>
        </w:numPr>
        <w:tabs>
          <w:tab w:val="left" w:pos="4593"/>
        </w:tabs>
        <w:ind w:hanging="241"/>
        <w:jc w:val="both"/>
      </w:pPr>
      <w:bookmarkStart w:id="0" w:name="_GoBack"/>
      <w:bookmarkEnd w:id="0"/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0680A" w:rsidRDefault="008E3A05">
      <w:pPr>
        <w:pStyle w:val="a5"/>
        <w:numPr>
          <w:ilvl w:val="1"/>
          <w:numId w:val="8"/>
        </w:numPr>
        <w:tabs>
          <w:tab w:val="left" w:pos="1441"/>
        </w:tabs>
        <w:ind w:right="107" w:firstLine="705"/>
        <w:jc w:val="both"/>
        <w:rPr>
          <w:sz w:val="24"/>
        </w:rPr>
      </w:pPr>
      <w:proofErr w:type="gramStart"/>
      <w:r>
        <w:rPr>
          <w:sz w:val="24"/>
        </w:rPr>
        <w:t>Настоящее Положение разработано в соответствии с Федеральным законом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Федерации», Приказом министерства образования и науки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15.03.2013 № 185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взыскания",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поддержке 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объединений», 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России от 11.02.2000 № 101/28-16</w:t>
      </w:r>
      <w:r>
        <w:rPr>
          <w:spacing w:val="60"/>
          <w:sz w:val="24"/>
        </w:rPr>
        <w:t xml:space="preserve"> </w:t>
      </w:r>
      <w:r>
        <w:rPr>
          <w:sz w:val="24"/>
        </w:rPr>
        <w:t>«Методические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— ОО).</w:t>
      </w:r>
    </w:p>
    <w:p w:rsidR="0080680A" w:rsidRDefault="008E3A05">
      <w:pPr>
        <w:pStyle w:val="a5"/>
        <w:numPr>
          <w:ilvl w:val="1"/>
          <w:numId w:val="8"/>
        </w:numPr>
        <w:tabs>
          <w:tab w:val="left" w:pos="1489"/>
        </w:tabs>
        <w:ind w:right="111" w:firstLine="705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Совет)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инициативе учащихся.</w:t>
      </w:r>
    </w:p>
    <w:p w:rsidR="0080680A" w:rsidRDefault="008E3A05">
      <w:pPr>
        <w:pStyle w:val="a5"/>
        <w:numPr>
          <w:ilvl w:val="1"/>
          <w:numId w:val="8"/>
        </w:numPr>
        <w:tabs>
          <w:tab w:val="left" w:pos="1492"/>
        </w:tabs>
        <w:ind w:right="112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 законодательством об образовании, об общественных объединениях, о 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80680A" w:rsidRDefault="0080680A">
      <w:pPr>
        <w:pStyle w:val="a3"/>
        <w:spacing w:before="3"/>
        <w:ind w:left="0"/>
      </w:pPr>
    </w:p>
    <w:p w:rsidR="0080680A" w:rsidRDefault="008E3A05">
      <w:pPr>
        <w:pStyle w:val="1"/>
        <w:numPr>
          <w:ilvl w:val="0"/>
          <w:numId w:val="9"/>
        </w:numPr>
        <w:tabs>
          <w:tab w:val="left" w:pos="4111"/>
        </w:tabs>
        <w:ind w:left="4110" w:hanging="241"/>
        <w:jc w:val="left"/>
      </w:pPr>
      <w:r>
        <w:t>Основные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Совета</w:t>
      </w:r>
    </w:p>
    <w:p w:rsidR="0080680A" w:rsidRDefault="008E3A05">
      <w:pPr>
        <w:pStyle w:val="a3"/>
        <w:spacing w:line="274" w:lineRule="exact"/>
        <w:ind w:left="987"/>
      </w:pPr>
      <w:r>
        <w:t>Основными</w:t>
      </w:r>
      <w:r>
        <w:rPr>
          <w:spacing w:val="-4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являются:</w:t>
      </w:r>
    </w:p>
    <w:p w:rsidR="0080680A" w:rsidRDefault="008E3A05">
      <w:pPr>
        <w:pStyle w:val="a5"/>
        <w:numPr>
          <w:ilvl w:val="1"/>
          <w:numId w:val="7"/>
        </w:numPr>
        <w:tabs>
          <w:tab w:val="left" w:pos="1408"/>
        </w:tabs>
        <w:ind w:hanging="42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80680A" w:rsidRDefault="008E3A05">
      <w:pPr>
        <w:pStyle w:val="a5"/>
        <w:numPr>
          <w:ilvl w:val="1"/>
          <w:numId w:val="7"/>
        </w:numPr>
        <w:tabs>
          <w:tab w:val="left" w:pos="1408"/>
        </w:tabs>
        <w:ind w:hanging="421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80680A" w:rsidRDefault="008E3A05">
      <w:pPr>
        <w:pStyle w:val="a5"/>
        <w:numPr>
          <w:ilvl w:val="1"/>
          <w:numId w:val="7"/>
        </w:numPr>
        <w:tabs>
          <w:tab w:val="left" w:pos="1408"/>
        </w:tabs>
        <w:ind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80680A" w:rsidRDefault="008E3A05">
      <w:pPr>
        <w:pStyle w:val="a5"/>
        <w:numPr>
          <w:ilvl w:val="1"/>
          <w:numId w:val="7"/>
        </w:numPr>
        <w:tabs>
          <w:tab w:val="left" w:pos="1597"/>
        </w:tabs>
        <w:spacing w:before="1"/>
        <w:ind w:left="282" w:right="111" w:firstLine="705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80680A" w:rsidRDefault="0080680A">
      <w:pPr>
        <w:pStyle w:val="a3"/>
        <w:spacing w:before="7"/>
        <w:ind w:left="0"/>
        <w:rPr>
          <w:sz w:val="16"/>
        </w:rPr>
      </w:pPr>
    </w:p>
    <w:p w:rsidR="0080680A" w:rsidRDefault="008E3A05">
      <w:pPr>
        <w:pStyle w:val="1"/>
        <w:numPr>
          <w:ilvl w:val="0"/>
          <w:numId w:val="9"/>
        </w:numPr>
        <w:tabs>
          <w:tab w:val="left" w:pos="4805"/>
        </w:tabs>
        <w:spacing w:before="90"/>
        <w:ind w:left="4804" w:hanging="241"/>
        <w:jc w:val="left"/>
      </w:pPr>
      <w:r>
        <w:t>Задачи</w:t>
      </w:r>
      <w:r>
        <w:rPr>
          <w:spacing w:val="-2"/>
        </w:rPr>
        <w:t xml:space="preserve"> </w:t>
      </w:r>
      <w:r>
        <w:t>Совета</w:t>
      </w:r>
    </w:p>
    <w:p w:rsidR="0080680A" w:rsidRDefault="008E3A05">
      <w:pPr>
        <w:pStyle w:val="a5"/>
        <w:numPr>
          <w:ilvl w:val="1"/>
          <w:numId w:val="6"/>
        </w:numPr>
        <w:tabs>
          <w:tab w:val="left" w:pos="1408"/>
        </w:tabs>
        <w:spacing w:line="274" w:lineRule="exact"/>
        <w:ind w:hanging="421"/>
        <w:jc w:val="left"/>
        <w:rPr>
          <w:sz w:val="24"/>
        </w:rPr>
      </w:pPr>
      <w:r>
        <w:rPr>
          <w:sz w:val="24"/>
        </w:rPr>
        <w:t>осуществление: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" w:line="360" w:lineRule="exact"/>
        <w:ind w:left="1002"/>
        <w:rPr>
          <w:sz w:val="24"/>
        </w:rPr>
      </w:pP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советов учащихся;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  <w:tab w:val="left" w:pos="2164"/>
          <w:tab w:val="left" w:pos="4640"/>
          <w:tab w:val="left" w:pos="6385"/>
          <w:tab w:val="left" w:pos="8623"/>
        </w:tabs>
        <w:spacing w:before="11" w:line="225" w:lineRule="auto"/>
        <w:ind w:right="105" w:firstLine="0"/>
        <w:rPr>
          <w:sz w:val="24"/>
        </w:rPr>
      </w:pPr>
      <w:r>
        <w:rPr>
          <w:sz w:val="24"/>
        </w:rPr>
        <w:t>изучения</w:t>
      </w:r>
      <w:r>
        <w:rPr>
          <w:sz w:val="24"/>
        </w:rPr>
        <w:tab/>
        <w:t>нормативно-правовой</w:t>
      </w:r>
      <w:r>
        <w:rPr>
          <w:sz w:val="24"/>
        </w:rPr>
        <w:tab/>
        <w:t>документации,</w:t>
      </w:r>
      <w:r>
        <w:rPr>
          <w:sz w:val="24"/>
        </w:rPr>
        <w:tab/>
        <w:t>регламентирующей</w:t>
      </w:r>
      <w:r>
        <w:rPr>
          <w:sz w:val="24"/>
        </w:rPr>
        <w:tab/>
      </w:r>
      <w:r>
        <w:rPr>
          <w:spacing w:val="-1"/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 ученического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6" w:line="361" w:lineRule="exact"/>
        <w:ind w:left="1002"/>
        <w:rPr>
          <w:sz w:val="24"/>
        </w:rPr>
      </w:pP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4" w:lineRule="exact"/>
        <w:ind w:left="1002"/>
        <w:rPr>
          <w:sz w:val="24"/>
        </w:rPr>
      </w:pP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1" w:line="225" w:lineRule="auto"/>
        <w:ind w:right="115" w:firstLine="0"/>
        <w:rPr>
          <w:sz w:val="24"/>
        </w:rPr>
      </w:pPr>
      <w:r>
        <w:rPr>
          <w:sz w:val="24"/>
        </w:rPr>
        <w:t>изучения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53"/>
          <w:sz w:val="24"/>
        </w:rPr>
        <w:t xml:space="preserve"> </w:t>
      </w:r>
      <w:r>
        <w:rPr>
          <w:sz w:val="24"/>
        </w:rPr>
        <w:t>опыта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86" w:line="361" w:lineRule="exact"/>
        <w:ind w:left="1002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80680A" w:rsidRDefault="008E3A05">
      <w:pPr>
        <w:pStyle w:val="a5"/>
        <w:numPr>
          <w:ilvl w:val="1"/>
          <w:numId w:val="6"/>
        </w:numPr>
        <w:tabs>
          <w:tab w:val="left" w:pos="1269"/>
        </w:tabs>
        <w:spacing w:line="269" w:lineRule="exact"/>
        <w:ind w:left="1268" w:hanging="421"/>
        <w:jc w:val="left"/>
        <w:rPr>
          <w:sz w:val="24"/>
        </w:rPr>
      </w:pPr>
      <w:r>
        <w:rPr>
          <w:sz w:val="24"/>
        </w:rPr>
        <w:t>организация: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2" w:line="360" w:lineRule="exact"/>
        <w:ind w:left="1002"/>
        <w:rPr>
          <w:sz w:val="24"/>
        </w:rPr>
      </w:pP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3" w:lineRule="exact"/>
        <w:ind w:left="1002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советов учащихся;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3" w:lineRule="exact"/>
        <w:ind w:left="1002"/>
        <w:rPr>
          <w:sz w:val="24"/>
        </w:rPr>
      </w:pP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80680A" w:rsidRDefault="008E3A05">
      <w:pPr>
        <w:pStyle w:val="a5"/>
        <w:numPr>
          <w:ilvl w:val="1"/>
          <w:numId w:val="6"/>
        </w:numPr>
        <w:tabs>
          <w:tab w:val="left" w:pos="1271"/>
        </w:tabs>
        <w:spacing w:line="269" w:lineRule="exact"/>
        <w:ind w:left="1270" w:hanging="42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" w:line="360" w:lineRule="exact"/>
        <w:ind w:left="1002"/>
        <w:rPr>
          <w:sz w:val="24"/>
        </w:rPr>
      </w:pPr>
      <w:proofErr w:type="gramStart"/>
      <w:r>
        <w:rPr>
          <w:sz w:val="24"/>
        </w:rPr>
        <w:lastRenderedPageBreak/>
        <w:t>управлении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3" w:lineRule="exact"/>
        <w:ind w:left="1002"/>
        <w:rPr>
          <w:sz w:val="24"/>
        </w:rPr>
      </w:pP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4" w:lineRule="exact"/>
        <w:ind w:left="1002"/>
        <w:rPr>
          <w:sz w:val="24"/>
        </w:rPr>
      </w:pPr>
      <w:proofErr w:type="gramStart"/>
      <w:r>
        <w:rPr>
          <w:sz w:val="24"/>
        </w:rPr>
        <w:t>установлении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3" w:lineRule="exact"/>
        <w:ind w:left="1002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80680A" w:rsidRDefault="008E3A05">
      <w:pPr>
        <w:pStyle w:val="a5"/>
        <w:numPr>
          <w:ilvl w:val="1"/>
          <w:numId w:val="6"/>
        </w:numPr>
        <w:tabs>
          <w:tab w:val="left" w:pos="1269"/>
        </w:tabs>
        <w:spacing w:line="268" w:lineRule="exact"/>
        <w:ind w:left="1268" w:hanging="421"/>
        <w:jc w:val="left"/>
        <w:rPr>
          <w:sz w:val="24"/>
        </w:rPr>
      </w:pPr>
      <w:r>
        <w:rPr>
          <w:sz w:val="24"/>
        </w:rPr>
        <w:t>содействие: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2" w:line="360" w:lineRule="exact"/>
        <w:ind w:left="1002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60" w:lineRule="exact"/>
        <w:ind w:left="1002"/>
        <w:rPr>
          <w:sz w:val="24"/>
        </w:rPr>
      </w:pPr>
      <w:r>
        <w:rPr>
          <w:sz w:val="24"/>
        </w:rPr>
        <w:t>разрешению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80680A" w:rsidRDefault="008E3A05">
      <w:pPr>
        <w:pStyle w:val="1"/>
        <w:numPr>
          <w:ilvl w:val="0"/>
          <w:numId w:val="9"/>
        </w:numPr>
        <w:tabs>
          <w:tab w:val="left" w:pos="4771"/>
        </w:tabs>
        <w:spacing w:before="219"/>
        <w:ind w:left="4770" w:hanging="241"/>
        <w:jc w:val="left"/>
      </w:pPr>
      <w:r>
        <w:t>Права</w:t>
      </w:r>
      <w:r>
        <w:rPr>
          <w:spacing w:val="-2"/>
        </w:rPr>
        <w:t xml:space="preserve"> </w:t>
      </w:r>
      <w:r>
        <w:t>Совета</w:t>
      </w:r>
    </w:p>
    <w:p w:rsidR="0080680A" w:rsidRDefault="008E3A05">
      <w:pPr>
        <w:pStyle w:val="a3"/>
        <w:ind w:left="848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компетенцией,</w:t>
      </w:r>
      <w:r>
        <w:rPr>
          <w:spacing w:val="13"/>
        </w:rPr>
        <w:t xml:space="preserve"> </w:t>
      </w:r>
      <w:r>
        <w:t>установленной</w:t>
      </w:r>
      <w:r>
        <w:rPr>
          <w:spacing w:val="13"/>
        </w:rPr>
        <w:t xml:space="preserve"> </w:t>
      </w:r>
      <w:r>
        <w:t>настоящим</w:t>
      </w:r>
      <w:r>
        <w:rPr>
          <w:spacing w:val="13"/>
        </w:rPr>
        <w:t xml:space="preserve"> </w:t>
      </w:r>
      <w:r>
        <w:t>Положением,</w:t>
      </w:r>
      <w:r>
        <w:rPr>
          <w:spacing w:val="14"/>
        </w:rPr>
        <w:t xml:space="preserve"> </w:t>
      </w:r>
      <w:r>
        <w:t>Совет</w:t>
      </w:r>
      <w:r>
        <w:rPr>
          <w:spacing w:val="-5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:rsidR="0080680A" w:rsidRDefault="008E3A05">
      <w:pPr>
        <w:pStyle w:val="a5"/>
        <w:numPr>
          <w:ilvl w:val="1"/>
          <w:numId w:val="4"/>
        </w:numPr>
        <w:tabs>
          <w:tab w:val="left" w:pos="1269"/>
        </w:tabs>
        <w:ind w:hanging="421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администрации: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62" w:lineRule="exact"/>
        <w:ind w:left="1002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поощрении учащихся;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1" w:line="225" w:lineRule="auto"/>
        <w:ind w:right="107" w:firstLine="0"/>
        <w:rPr>
          <w:sz w:val="24"/>
        </w:rPr>
      </w:pP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консультациями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2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 ученического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6" w:line="359" w:lineRule="exact"/>
        <w:ind w:left="1002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0680A" w:rsidRDefault="008E3A05">
      <w:pPr>
        <w:pStyle w:val="a5"/>
        <w:numPr>
          <w:ilvl w:val="1"/>
          <w:numId w:val="4"/>
        </w:numPr>
        <w:tabs>
          <w:tab w:val="left" w:pos="1269"/>
        </w:tabs>
        <w:spacing w:line="268" w:lineRule="exact"/>
        <w:ind w:hanging="42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2" w:line="360" w:lineRule="exact"/>
        <w:ind w:left="1002"/>
        <w:rPr>
          <w:sz w:val="24"/>
        </w:rPr>
      </w:pPr>
      <w:proofErr w:type="gramStart"/>
      <w:r>
        <w:rPr>
          <w:sz w:val="24"/>
        </w:rPr>
        <w:t>планировании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4" w:lineRule="exact"/>
        <w:ind w:left="1002"/>
        <w:rPr>
          <w:sz w:val="24"/>
        </w:rPr>
      </w:pP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 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4" w:lineRule="exact"/>
        <w:ind w:left="100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3" w:lineRule="exact"/>
        <w:ind w:left="1002"/>
        <w:rPr>
          <w:sz w:val="24"/>
        </w:rPr>
      </w:pPr>
      <w:proofErr w:type="gramStart"/>
      <w:r>
        <w:rPr>
          <w:sz w:val="24"/>
        </w:rPr>
        <w:t>установлении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4" w:lineRule="exact"/>
        <w:ind w:left="1002"/>
        <w:rPr>
          <w:sz w:val="24"/>
        </w:rPr>
      </w:pPr>
      <w:r>
        <w:rPr>
          <w:sz w:val="24"/>
        </w:rPr>
        <w:t>научно-практических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конференциях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3" w:lineRule="exact"/>
        <w:ind w:left="1002"/>
        <w:rPr>
          <w:sz w:val="24"/>
        </w:rPr>
      </w:pPr>
      <w:proofErr w:type="gramStart"/>
      <w:r>
        <w:rPr>
          <w:sz w:val="24"/>
        </w:rPr>
        <w:t>проведении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80680A" w:rsidRDefault="008E3A05">
      <w:pPr>
        <w:pStyle w:val="a5"/>
        <w:numPr>
          <w:ilvl w:val="1"/>
          <w:numId w:val="4"/>
        </w:numPr>
        <w:tabs>
          <w:tab w:val="left" w:pos="1269"/>
        </w:tabs>
        <w:spacing w:line="268" w:lineRule="exact"/>
        <w:ind w:hanging="421"/>
        <w:rPr>
          <w:sz w:val="24"/>
        </w:rPr>
      </w:pPr>
      <w:r>
        <w:rPr>
          <w:sz w:val="24"/>
        </w:rPr>
        <w:t>рекомендовать: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2" w:line="360" w:lineRule="exact"/>
        <w:ind w:left="1002"/>
        <w:rPr>
          <w:sz w:val="24"/>
        </w:rPr>
      </w:pP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3" w:lineRule="exact"/>
        <w:ind w:left="1002"/>
        <w:rPr>
          <w:sz w:val="24"/>
        </w:rPr>
      </w:pP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плану;</w:t>
      </w:r>
    </w:p>
    <w:p w:rsidR="0080680A" w:rsidRDefault="008E3A05">
      <w:pPr>
        <w:pStyle w:val="a5"/>
        <w:numPr>
          <w:ilvl w:val="1"/>
          <w:numId w:val="4"/>
        </w:numPr>
        <w:tabs>
          <w:tab w:val="left" w:pos="1269"/>
        </w:tabs>
        <w:spacing w:line="269" w:lineRule="exact"/>
        <w:ind w:hanging="421"/>
        <w:rPr>
          <w:sz w:val="24"/>
        </w:rPr>
      </w:pPr>
      <w:r>
        <w:rPr>
          <w:sz w:val="24"/>
        </w:rPr>
        <w:t>пользоваться: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9" w:line="225" w:lineRule="auto"/>
        <w:ind w:right="104" w:firstLine="0"/>
        <w:rPr>
          <w:sz w:val="24"/>
        </w:rPr>
      </w:pPr>
      <w:r>
        <w:rPr>
          <w:sz w:val="24"/>
        </w:rPr>
        <w:t>материально-технической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базой</w:t>
      </w:r>
      <w:r>
        <w:rPr>
          <w:spacing w:val="26"/>
          <w:sz w:val="24"/>
        </w:rPr>
        <w:t xml:space="preserve"> </w:t>
      </w:r>
      <w:r>
        <w:rPr>
          <w:sz w:val="24"/>
        </w:rPr>
        <w:t>ОО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иных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7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ОО,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6" w:line="360" w:lineRule="exact"/>
        <w:ind w:left="1002"/>
        <w:rPr>
          <w:sz w:val="24"/>
        </w:rPr>
      </w:pPr>
      <w:r>
        <w:rPr>
          <w:sz w:val="24"/>
        </w:rPr>
        <w:t>информационными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(стендами,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  <w:tab w:val="left" w:pos="3035"/>
          <w:tab w:val="left" w:pos="4532"/>
          <w:tab w:val="left" w:pos="6366"/>
          <w:tab w:val="left" w:pos="6992"/>
          <w:tab w:val="left" w:pos="8386"/>
          <w:tab w:val="left" w:pos="8762"/>
        </w:tabs>
        <w:spacing w:before="11" w:line="225" w:lineRule="auto"/>
        <w:ind w:right="112" w:firstLine="0"/>
        <w:rPr>
          <w:sz w:val="24"/>
        </w:rPr>
      </w:pPr>
      <w:r>
        <w:rPr>
          <w:sz w:val="24"/>
        </w:rPr>
        <w:t>организационной</w:t>
      </w:r>
      <w:r>
        <w:rPr>
          <w:sz w:val="24"/>
        </w:rPr>
        <w:tab/>
        <w:t>поддержкой</w:t>
      </w:r>
      <w:r>
        <w:rPr>
          <w:sz w:val="24"/>
        </w:rPr>
        <w:tab/>
        <w:t>администрации</w:t>
      </w:r>
      <w:r>
        <w:rPr>
          <w:sz w:val="24"/>
        </w:rPr>
        <w:tab/>
        <w:t>при</w:t>
      </w:r>
      <w:r>
        <w:rPr>
          <w:sz w:val="24"/>
        </w:rPr>
        <w:tab/>
        <w:t>подготовке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80680A" w:rsidRDefault="008E3A05">
      <w:pPr>
        <w:pStyle w:val="a5"/>
        <w:numPr>
          <w:ilvl w:val="1"/>
          <w:numId w:val="4"/>
        </w:numPr>
        <w:tabs>
          <w:tab w:val="left" w:pos="1269"/>
        </w:tabs>
        <w:spacing w:before="4"/>
        <w:ind w:hanging="42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>: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7" w:line="228" w:lineRule="auto"/>
        <w:ind w:right="110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руководителей;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5"/>
        <w:ind w:left="1002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Совета;</w:t>
      </w:r>
    </w:p>
    <w:p w:rsidR="0080680A" w:rsidRDefault="008E3A05">
      <w:pPr>
        <w:pStyle w:val="a5"/>
        <w:numPr>
          <w:ilvl w:val="1"/>
          <w:numId w:val="4"/>
        </w:numPr>
        <w:tabs>
          <w:tab w:val="left" w:pos="1269"/>
        </w:tabs>
        <w:spacing w:before="64"/>
        <w:ind w:hanging="421"/>
        <w:rPr>
          <w:sz w:val="24"/>
        </w:rPr>
      </w:pPr>
      <w:r>
        <w:rPr>
          <w:sz w:val="24"/>
        </w:rPr>
        <w:t>осуществлять: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8" w:line="228" w:lineRule="auto"/>
        <w:ind w:right="115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актов,</w:t>
      </w:r>
      <w:r>
        <w:rPr>
          <w:spacing w:val="9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22" w:line="225" w:lineRule="auto"/>
        <w:ind w:right="115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мер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6" w:line="360" w:lineRule="exact"/>
        <w:ind w:left="1002"/>
        <w:rPr>
          <w:sz w:val="24"/>
        </w:rPr>
      </w:pPr>
      <w:r>
        <w:rPr>
          <w:sz w:val="24"/>
        </w:rPr>
        <w:t>выборы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4" w:lineRule="exact"/>
        <w:ind w:left="1002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референдумов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4" w:lineRule="exact"/>
        <w:ind w:left="1002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1" w:line="225" w:lineRule="auto"/>
        <w:ind w:right="112" w:firstLine="0"/>
        <w:rPr>
          <w:sz w:val="24"/>
        </w:rPr>
      </w:pPr>
      <w:r>
        <w:rPr>
          <w:sz w:val="24"/>
        </w:rPr>
        <w:t>сбор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3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6" w:line="361" w:lineRule="exact"/>
        <w:ind w:left="1002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уровней;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4" w:lineRule="exact"/>
        <w:ind w:left="1002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1" w:line="225" w:lineRule="auto"/>
        <w:ind w:right="110" w:firstLine="0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24" w:line="225" w:lineRule="auto"/>
        <w:ind w:right="112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реализацией мероприятий, направленных на предотвращение 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табачного дыма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сокращение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2" w:line="235" w:lineRule="auto"/>
        <w:ind w:right="108" w:firstLine="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дыма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последствий 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8" w:line="225" w:lineRule="auto"/>
        <w:ind w:right="110" w:firstLine="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6" w:line="359" w:lineRule="exact"/>
        <w:ind w:left="1002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законодательством;</w:t>
      </w:r>
    </w:p>
    <w:p w:rsidR="0080680A" w:rsidRDefault="008E3A05">
      <w:pPr>
        <w:pStyle w:val="a5"/>
        <w:numPr>
          <w:ilvl w:val="1"/>
          <w:numId w:val="4"/>
        </w:numPr>
        <w:tabs>
          <w:tab w:val="left" w:pos="1420"/>
        </w:tabs>
        <w:ind w:left="848" w:right="114" w:firstLine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направленных на предотвращение воздействия окружающего 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сокращение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табака.</w:t>
      </w:r>
    </w:p>
    <w:p w:rsidR="0080680A" w:rsidRDefault="008E3A05">
      <w:pPr>
        <w:pStyle w:val="1"/>
        <w:numPr>
          <w:ilvl w:val="0"/>
          <w:numId w:val="9"/>
        </w:numPr>
        <w:tabs>
          <w:tab w:val="left" w:pos="4183"/>
        </w:tabs>
        <w:spacing w:before="227"/>
        <w:ind w:left="4182" w:hanging="241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Совета</w:t>
      </w:r>
    </w:p>
    <w:p w:rsidR="0080680A" w:rsidRDefault="008E3A05">
      <w:pPr>
        <w:pStyle w:val="a3"/>
        <w:spacing w:line="274" w:lineRule="exact"/>
        <w:ind w:left="848"/>
      </w:pPr>
      <w:r>
        <w:t>Совет</w:t>
      </w:r>
      <w:r>
        <w:rPr>
          <w:spacing w:val="-4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выполнение:</w:t>
      </w:r>
    </w:p>
    <w:p w:rsidR="0080680A" w:rsidRDefault="008E3A05">
      <w:pPr>
        <w:pStyle w:val="a5"/>
        <w:numPr>
          <w:ilvl w:val="1"/>
          <w:numId w:val="3"/>
        </w:numPr>
        <w:tabs>
          <w:tab w:val="left" w:pos="1269"/>
        </w:tabs>
        <w:ind w:hanging="421"/>
        <w:rPr>
          <w:sz w:val="24"/>
        </w:rPr>
      </w:pP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0680A" w:rsidRDefault="008E3A05">
      <w:pPr>
        <w:pStyle w:val="a5"/>
        <w:numPr>
          <w:ilvl w:val="1"/>
          <w:numId w:val="3"/>
        </w:numPr>
        <w:tabs>
          <w:tab w:val="left" w:pos="1269"/>
        </w:tabs>
        <w:ind w:hanging="421"/>
        <w:rPr>
          <w:sz w:val="24"/>
        </w:rPr>
      </w:pP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рекомендаций;</w:t>
      </w:r>
    </w:p>
    <w:p w:rsidR="0080680A" w:rsidRDefault="008E3A05">
      <w:pPr>
        <w:pStyle w:val="a5"/>
        <w:numPr>
          <w:ilvl w:val="1"/>
          <w:numId w:val="3"/>
        </w:numPr>
        <w:tabs>
          <w:tab w:val="left" w:pos="1269"/>
        </w:tabs>
        <w:spacing w:before="1"/>
        <w:ind w:hanging="421"/>
        <w:rPr>
          <w:sz w:val="24"/>
        </w:rPr>
      </w:pPr>
      <w:r>
        <w:rPr>
          <w:sz w:val="24"/>
        </w:rPr>
        <w:t>действующего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7"/>
          <w:sz w:val="24"/>
        </w:rPr>
        <w:t xml:space="preserve"> </w:t>
      </w:r>
      <w:r>
        <w:rPr>
          <w:sz w:val="24"/>
        </w:rPr>
        <w:t>ОО.</w:t>
      </w:r>
    </w:p>
    <w:p w:rsidR="0080680A" w:rsidRDefault="0080680A">
      <w:pPr>
        <w:pStyle w:val="a3"/>
        <w:spacing w:before="5"/>
        <w:ind w:left="0"/>
      </w:pPr>
    </w:p>
    <w:p w:rsidR="0080680A" w:rsidRDefault="008E3A05">
      <w:pPr>
        <w:pStyle w:val="1"/>
        <w:numPr>
          <w:ilvl w:val="0"/>
          <w:numId w:val="9"/>
        </w:numPr>
        <w:tabs>
          <w:tab w:val="left" w:pos="2843"/>
        </w:tabs>
        <w:ind w:left="2842" w:hanging="241"/>
        <w:jc w:val="both"/>
      </w:pPr>
      <w:r>
        <w:t>Формирование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работы</w:t>
      </w:r>
    </w:p>
    <w:p w:rsidR="0080680A" w:rsidRDefault="008E3A05">
      <w:pPr>
        <w:pStyle w:val="a5"/>
        <w:numPr>
          <w:ilvl w:val="1"/>
          <w:numId w:val="2"/>
        </w:numPr>
        <w:tabs>
          <w:tab w:val="left" w:pos="1269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 управления.</w:t>
      </w:r>
    </w:p>
    <w:p w:rsidR="0080680A" w:rsidRDefault="008E3A05">
      <w:pPr>
        <w:pStyle w:val="a5"/>
        <w:numPr>
          <w:ilvl w:val="1"/>
          <w:numId w:val="2"/>
        </w:numPr>
        <w:tabs>
          <w:tab w:val="left" w:pos="1324"/>
        </w:tabs>
        <w:ind w:left="848" w:right="105" w:firstLine="0"/>
        <w:jc w:val="both"/>
        <w:rPr>
          <w:sz w:val="24"/>
        </w:rPr>
      </w:pPr>
      <w:r>
        <w:rPr>
          <w:sz w:val="24"/>
        </w:rPr>
        <w:t>В состав Совета входят по одному представителю от каждой параллели 5–11-х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выбираемому их общим собранием в течение первой учебной недели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80680A" w:rsidRDefault="008E3A05">
      <w:pPr>
        <w:pStyle w:val="a5"/>
        <w:numPr>
          <w:ilvl w:val="1"/>
          <w:numId w:val="2"/>
        </w:numPr>
        <w:tabs>
          <w:tab w:val="left" w:pos="1317"/>
        </w:tabs>
        <w:ind w:left="848" w:right="114" w:firstLine="0"/>
        <w:jc w:val="both"/>
        <w:rPr>
          <w:sz w:val="24"/>
        </w:rPr>
      </w:pPr>
      <w:r>
        <w:rPr>
          <w:sz w:val="24"/>
        </w:rPr>
        <w:t>На своем первом заседании вновь избранный состав Совета выбирает из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достигших 14-летнего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возраста).</w:t>
      </w:r>
    </w:p>
    <w:p w:rsidR="0080680A" w:rsidRDefault="008E3A05">
      <w:pPr>
        <w:pStyle w:val="a5"/>
        <w:numPr>
          <w:ilvl w:val="1"/>
          <w:numId w:val="2"/>
        </w:numPr>
        <w:tabs>
          <w:tab w:val="left" w:pos="1372"/>
        </w:tabs>
        <w:ind w:left="848" w:right="105" w:firstLine="0"/>
        <w:jc w:val="both"/>
        <w:rPr>
          <w:sz w:val="24"/>
        </w:rPr>
      </w:pP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 —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директора).</w:t>
      </w:r>
    </w:p>
    <w:p w:rsidR="0080680A" w:rsidRDefault="008E3A05">
      <w:pPr>
        <w:pStyle w:val="a5"/>
        <w:numPr>
          <w:ilvl w:val="1"/>
          <w:numId w:val="2"/>
        </w:numPr>
        <w:tabs>
          <w:tab w:val="left" w:pos="1477"/>
        </w:tabs>
        <w:ind w:left="848" w:right="116" w:firstLine="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который: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2"/>
        <w:ind w:left="1002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80680A" w:rsidRDefault="0080680A">
      <w:pPr>
        <w:jc w:val="both"/>
        <w:rPr>
          <w:sz w:val="24"/>
        </w:rPr>
        <w:sectPr w:rsidR="0080680A" w:rsidSect="007A61A1">
          <w:pgSz w:w="12240" w:h="15840"/>
          <w:pgMar w:top="1060" w:right="740" w:bottom="280" w:left="709" w:header="720" w:footer="720" w:gutter="0"/>
          <w:cols w:space="720"/>
        </w:sectPr>
      </w:pP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86" w:line="362" w:lineRule="exact"/>
        <w:ind w:left="1002"/>
        <w:jc w:val="both"/>
        <w:rPr>
          <w:sz w:val="24"/>
        </w:rPr>
      </w:pPr>
      <w:r>
        <w:rPr>
          <w:sz w:val="24"/>
        </w:rPr>
        <w:lastRenderedPageBreak/>
        <w:t>координирует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line="354" w:lineRule="exact"/>
        <w:ind w:left="1002"/>
        <w:jc w:val="both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1" w:line="225" w:lineRule="auto"/>
        <w:ind w:right="113" w:firstLine="0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учащихся;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21" w:line="228" w:lineRule="auto"/>
        <w:ind w:right="111" w:firstLine="0"/>
        <w:jc w:val="both"/>
        <w:rPr>
          <w:sz w:val="24"/>
        </w:rPr>
      </w:pP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Комиссия);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4" w:line="232" w:lineRule="auto"/>
        <w:ind w:right="111" w:firstLine="0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взыскания.</w:t>
      </w:r>
    </w:p>
    <w:p w:rsidR="0080680A" w:rsidRDefault="008E3A05">
      <w:pPr>
        <w:pStyle w:val="a5"/>
        <w:numPr>
          <w:ilvl w:val="1"/>
          <w:numId w:val="2"/>
        </w:numPr>
        <w:tabs>
          <w:tab w:val="left" w:pos="1302"/>
        </w:tabs>
        <w:spacing w:before="2"/>
        <w:ind w:left="848" w:right="105" w:firstLine="0"/>
        <w:jc w:val="both"/>
        <w:rPr>
          <w:sz w:val="24"/>
        </w:rPr>
      </w:pPr>
      <w:r>
        <w:rPr>
          <w:sz w:val="24"/>
        </w:rPr>
        <w:t>В случае отсутствия председателя Совета его обязанности исполняет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80680A" w:rsidRDefault="008E3A05">
      <w:pPr>
        <w:pStyle w:val="a5"/>
        <w:numPr>
          <w:ilvl w:val="1"/>
          <w:numId w:val="2"/>
        </w:numPr>
        <w:tabs>
          <w:tab w:val="left" w:pos="1300"/>
        </w:tabs>
        <w:ind w:left="848" w:right="113" w:firstLine="0"/>
        <w:jc w:val="both"/>
        <w:rPr>
          <w:sz w:val="24"/>
        </w:rPr>
      </w:pPr>
      <w:r>
        <w:rPr>
          <w:sz w:val="24"/>
        </w:rPr>
        <w:t>Совет по согласованию с директором может привлекать для своей работы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80680A" w:rsidRDefault="008E3A05">
      <w:pPr>
        <w:pStyle w:val="a5"/>
        <w:numPr>
          <w:ilvl w:val="1"/>
          <w:numId w:val="2"/>
        </w:numPr>
        <w:tabs>
          <w:tab w:val="left" w:pos="1269"/>
        </w:tabs>
        <w:ind w:hanging="421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80680A" w:rsidRDefault="008E3A05">
      <w:pPr>
        <w:pStyle w:val="a5"/>
        <w:numPr>
          <w:ilvl w:val="1"/>
          <w:numId w:val="2"/>
        </w:numPr>
        <w:tabs>
          <w:tab w:val="left" w:pos="1314"/>
        </w:tabs>
        <w:ind w:left="848" w:right="106" w:firstLine="0"/>
        <w:jc w:val="both"/>
        <w:rPr>
          <w:sz w:val="24"/>
        </w:rPr>
      </w:pPr>
      <w:r>
        <w:rPr>
          <w:sz w:val="24"/>
        </w:rPr>
        <w:t>Заседания Совета проводятся по мере необходимости, но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</w:p>
    <w:p w:rsidR="0080680A" w:rsidRDefault="008E3A05">
      <w:pPr>
        <w:pStyle w:val="a5"/>
        <w:numPr>
          <w:ilvl w:val="1"/>
          <w:numId w:val="2"/>
        </w:numPr>
        <w:tabs>
          <w:tab w:val="left" w:pos="1396"/>
        </w:tabs>
        <w:spacing w:before="1"/>
        <w:ind w:left="848" w:right="113" w:firstLine="0"/>
        <w:jc w:val="both"/>
        <w:rPr>
          <w:sz w:val="24"/>
        </w:rPr>
      </w:pPr>
      <w:r>
        <w:rPr>
          <w:sz w:val="24"/>
        </w:rPr>
        <w:t>Кворумом для принятия решений является присутствие на заседании Совета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членов.</w:t>
      </w:r>
    </w:p>
    <w:p w:rsidR="0080680A" w:rsidRDefault="008E3A05">
      <w:pPr>
        <w:pStyle w:val="a5"/>
        <w:numPr>
          <w:ilvl w:val="1"/>
          <w:numId w:val="2"/>
        </w:numPr>
        <w:tabs>
          <w:tab w:val="left" w:pos="1566"/>
        </w:tabs>
        <w:ind w:left="848" w:right="110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 на заседании. В случае равенства голосов решающим является 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председателя. В случае несогласия председателя с принятым решением, он 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ОО.</w:t>
      </w:r>
    </w:p>
    <w:p w:rsidR="0080680A" w:rsidRDefault="008E3A05">
      <w:pPr>
        <w:pStyle w:val="a5"/>
        <w:numPr>
          <w:ilvl w:val="1"/>
          <w:numId w:val="2"/>
        </w:numPr>
        <w:tabs>
          <w:tab w:val="left" w:pos="1389"/>
        </w:tabs>
        <w:ind w:left="1388" w:hanging="54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носят: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2" w:line="360" w:lineRule="exact"/>
        <w:ind w:left="1002"/>
        <w:jc w:val="both"/>
        <w:rPr>
          <w:sz w:val="24"/>
        </w:rPr>
      </w:pPr>
      <w:r>
        <w:rPr>
          <w:sz w:val="24"/>
        </w:rPr>
        <w:t>обязательный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80680A" w:rsidRDefault="008E3A05">
      <w:pPr>
        <w:pStyle w:val="a5"/>
        <w:numPr>
          <w:ilvl w:val="0"/>
          <w:numId w:val="5"/>
        </w:numPr>
        <w:tabs>
          <w:tab w:val="left" w:pos="1002"/>
        </w:tabs>
        <w:spacing w:before="10" w:line="225" w:lineRule="auto"/>
        <w:ind w:right="111" w:firstLine="0"/>
        <w:jc w:val="both"/>
        <w:rPr>
          <w:sz w:val="24"/>
        </w:rPr>
      </w:pP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80680A" w:rsidRDefault="0080680A">
      <w:pPr>
        <w:pStyle w:val="a3"/>
        <w:spacing w:before="9"/>
        <w:ind w:left="0"/>
      </w:pPr>
    </w:p>
    <w:p w:rsidR="0080680A" w:rsidRDefault="008E3A05">
      <w:pPr>
        <w:pStyle w:val="1"/>
        <w:numPr>
          <w:ilvl w:val="0"/>
          <w:numId w:val="9"/>
        </w:numPr>
        <w:tabs>
          <w:tab w:val="left" w:pos="1374"/>
        </w:tabs>
        <w:spacing w:line="240" w:lineRule="auto"/>
        <w:ind w:left="1374"/>
        <w:jc w:val="left"/>
      </w:pPr>
      <w:r>
        <w:t>Порядок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</w:t>
      </w:r>
    </w:p>
    <w:p w:rsidR="0080680A" w:rsidRDefault="008E3A05">
      <w:pPr>
        <w:spacing w:line="274" w:lineRule="exact"/>
        <w:ind w:left="2111" w:right="1940"/>
        <w:jc w:val="center"/>
        <w:rPr>
          <w:b/>
          <w:sz w:val="24"/>
        </w:rPr>
      </w:pPr>
      <w:r>
        <w:rPr>
          <w:b/>
          <w:sz w:val="24"/>
        </w:rPr>
        <w:t>ОО</w:t>
      </w:r>
    </w:p>
    <w:p w:rsidR="0080680A" w:rsidRDefault="008E3A05">
      <w:pPr>
        <w:pStyle w:val="a5"/>
        <w:numPr>
          <w:ilvl w:val="1"/>
          <w:numId w:val="1"/>
        </w:numPr>
        <w:tabs>
          <w:tab w:val="left" w:pos="1525"/>
        </w:tabs>
        <w:ind w:right="108" w:firstLine="705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Совет.</w:t>
      </w:r>
    </w:p>
    <w:p w:rsidR="0080680A" w:rsidRDefault="008E3A05">
      <w:pPr>
        <w:pStyle w:val="a5"/>
        <w:numPr>
          <w:ilvl w:val="1"/>
          <w:numId w:val="1"/>
        </w:numPr>
        <w:tabs>
          <w:tab w:val="left" w:pos="1463"/>
        </w:tabs>
        <w:ind w:right="110" w:firstLine="705"/>
        <w:jc w:val="both"/>
        <w:rPr>
          <w:sz w:val="24"/>
        </w:rPr>
      </w:pPr>
      <w:r>
        <w:rPr>
          <w:sz w:val="24"/>
        </w:rPr>
        <w:t>Не позднее пяти рабочих дней со дня получения Совет направляет 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проекту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форме.</w:t>
      </w:r>
    </w:p>
    <w:p w:rsidR="0080680A" w:rsidRDefault="008E3A05">
      <w:pPr>
        <w:pStyle w:val="a5"/>
        <w:numPr>
          <w:ilvl w:val="1"/>
          <w:numId w:val="1"/>
        </w:numPr>
        <w:tabs>
          <w:tab w:val="left" w:pos="1410"/>
        </w:tabs>
        <w:ind w:right="105" w:firstLine="705"/>
        <w:jc w:val="both"/>
        <w:rPr>
          <w:sz w:val="24"/>
        </w:rPr>
      </w:pPr>
      <w:r>
        <w:rPr>
          <w:sz w:val="24"/>
        </w:rPr>
        <w:t>Если мотивированное мнение Совета не содержит согласия с проектом локального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нормативного акта или содержит предложения по его совершенствованию, директор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взаимоприемлемого решения.</w:t>
      </w:r>
    </w:p>
    <w:p w:rsidR="0080680A" w:rsidRDefault="008E3A05">
      <w:pPr>
        <w:pStyle w:val="a5"/>
        <w:numPr>
          <w:ilvl w:val="1"/>
          <w:numId w:val="1"/>
        </w:numPr>
        <w:tabs>
          <w:tab w:val="left" w:pos="1441"/>
        </w:tabs>
        <w:ind w:right="109" w:firstLine="705"/>
        <w:jc w:val="both"/>
        <w:rPr>
          <w:sz w:val="24"/>
        </w:rPr>
      </w:pPr>
      <w:r>
        <w:rPr>
          <w:sz w:val="24"/>
        </w:rPr>
        <w:t>Если согласие не достигнуто, возникшие разногласия оформляются протоколом.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этого директор имеет право принять локальный нормативный акт, а Совет может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sectPr w:rsidR="0080680A" w:rsidSect="007A61A1">
      <w:pgSz w:w="12240" w:h="15840"/>
      <w:pgMar w:top="1040" w:right="7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4AD"/>
    <w:multiLevelType w:val="multilevel"/>
    <w:tmpl w:val="32B6F194"/>
    <w:lvl w:ilvl="0">
      <w:start w:val="2"/>
      <w:numFmt w:val="decimal"/>
      <w:lvlText w:val="%1"/>
      <w:lvlJc w:val="left"/>
      <w:pPr>
        <w:ind w:left="14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20"/>
      </w:pPr>
      <w:rPr>
        <w:rFonts w:hint="default"/>
        <w:lang w:val="ru-RU" w:eastAsia="en-US" w:bidi="ar-SA"/>
      </w:rPr>
    </w:lvl>
  </w:abstractNum>
  <w:abstractNum w:abstractNumId="1">
    <w:nsid w:val="31FD6FB7"/>
    <w:multiLevelType w:val="multilevel"/>
    <w:tmpl w:val="5B482D6C"/>
    <w:lvl w:ilvl="0">
      <w:start w:val="1"/>
      <w:numFmt w:val="decimal"/>
      <w:lvlText w:val="%1"/>
      <w:lvlJc w:val="left"/>
      <w:pPr>
        <w:ind w:left="28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454"/>
      </w:pPr>
      <w:rPr>
        <w:rFonts w:hint="default"/>
        <w:lang w:val="ru-RU" w:eastAsia="en-US" w:bidi="ar-SA"/>
      </w:rPr>
    </w:lvl>
  </w:abstractNum>
  <w:abstractNum w:abstractNumId="2">
    <w:nsid w:val="3B8A68DE"/>
    <w:multiLevelType w:val="multilevel"/>
    <w:tmpl w:val="DD327810"/>
    <w:lvl w:ilvl="0">
      <w:start w:val="5"/>
      <w:numFmt w:val="decimal"/>
      <w:lvlText w:val="%1"/>
      <w:lvlJc w:val="left"/>
      <w:pPr>
        <w:ind w:left="12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20"/>
      </w:pPr>
      <w:rPr>
        <w:rFonts w:hint="default"/>
        <w:lang w:val="ru-RU" w:eastAsia="en-US" w:bidi="ar-SA"/>
      </w:rPr>
    </w:lvl>
  </w:abstractNum>
  <w:abstractNum w:abstractNumId="3">
    <w:nsid w:val="421D1FFA"/>
    <w:multiLevelType w:val="multilevel"/>
    <w:tmpl w:val="5DA4DDDC"/>
    <w:lvl w:ilvl="0">
      <w:start w:val="3"/>
      <w:numFmt w:val="decimal"/>
      <w:lvlText w:val="%1"/>
      <w:lvlJc w:val="left"/>
      <w:pPr>
        <w:ind w:left="14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7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20"/>
      </w:pPr>
      <w:rPr>
        <w:rFonts w:hint="default"/>
        <w:lang w:val="ru-RU" w:eastAsia="en-US" w:bidi="ar-SA"/>
      </w:rPr>
    </w:lvl>
  </w:abstractNum>
  <w:abstractNum w:abstractNumId="4">
    <w:nsid w:val="5D7B0378"/>
    <w:multiLevelType w:val="hybridMultilevel"/>
    <w:tmpl w:val="93D84DE2"/>
    <w:lvl w:ilvl="0" w:tplc="65E43AAC">
      <w:start w:val="1"/>
      <w:numFmt w:val="decimal"/>
      <w:lvlText w:val="%1."/>
      <w:lvlJc w:val="left"/>
      <w:pPr>
        <w:ind w:left="45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AE85A8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2" w:tplc="1A86F4C4">
      <w:numFmt w:val="bullet"/>
      <w:lvlText w:val="•"/>
      <w:lvlJc w:val="left"/>
      <w:pPr>
        <w:ind w:left="5696" w:hanging="240"/>
      </w:pPr>
      <w:rPr>
        <w:rFonts w:hint="default"/>
        <w:lang w:val="ru-RU" w:eastAsia="en-US" w:bidi="ar-SA"/>
      </w:rPr>
    </w:lvl>
    <w:lvl w:ilvl="3" w:tplc="B2CCF094">
      <w:numFmt w:val="bullet"/>
      <w:lvlText w:val="•"/>
      <w:lvlJc w:val="left"/>
      <w:pPr>
        <w:ind w:left="6244" w:hanging="240"/>
      </w:pPr>
      <w:rPr>
        <w:rFonts w:hint="default"/>
        <w:lang w:val="ru-RU" w:eastAsia="en-US" w:bidi="ar-SA"/>
      </w:rPr>
    </w:lvl>
    <w:lvl w:ilvl="4" w:tplc="15AA87FE">
      <w:numFmt w:val="bullet"/>
      <w:lvlText w:val="•"/>
      <w:lvlJc w:val="left"/>
      <w:pPr>
        <w:ind w:left="6792" w:hanging="240"/>
      </w:pPr>
      <w:rPr>
        <w:rFonts w:hint="default"/>
        <w:lang w:val="ru-RU" w:eastAsia="en-US" w:bidi="ar-SA"/>
      </w:rPr>
    </w:lvl>
    <w:lvl w:ilvl="5" w:tplc="B604609E">
      <w:numFmt w:val="bullet"/>
      <w:lvlText w:val="•"/>
      <w:lvlJc w:val="left"/>
      <w:pPr>
        <w:ind w:left="7340" w:hanging="240"/>
      </w:pPr>
      <w:rPr>
        <w:rFonts w:hint="default"/>
        <w:lang w:val="ru-RU" w:eastAsia="en-US" w:bidi="ar-SA"/>
      </w:rPr>
    </w:lvl>
    <w:lvl w:ilvl="6" w:tplc="06D6BA0A">
      <w:numFmt w:val="bullet"/>
      <w:lvlText w:val="•"/>
      <w:lvlJc w:val="left"/>
      <w:pPr>
        <w:ind w:left="7888" w:hanging="240"/>
      </w:pPr>
      <w:rPr>
        <w:rFonts w:hint="default"/>
        <w:lang w:val="ru-RU" w:eastAsia="en-US" w:bidi="ar-SA"/>
      </w:rPr>
    </w:lvl>
    <w:lvl w:ilvl="7" w:tplc="C27A761E">
      <w:numFmt w:val="bullet"/>
      <w:lvlText w:val="•"/>
      <w:lvlJc w:val="left"/>
      <w:pPr>
        <w:ind w:left="8436" w:hanging="240"/>
      </w:pPr>
      <w:rPr>
        <w:rFonts w:hint="default"/>
        <w:lang w:val="ru-RU" w:eastAsia="en-US" w:bidi="ar-SA"/>
      </w:rPr>
    </w:lvl>
    <w:lvl w:ilvl="8" w:tplc="F68E5540">
      <w:numFmt w:val="bullet"/>
      <w:lvlText w:val="•"/>
      <w:lvlJc w:val="left"/>
      <w:pPr>
        <w:ind w:left="8984" w:hanging="240"/>
      </w:pPr>
      <w:rPr>
        <w:rFonts w:hint="default"/>
        <w:lang w:val="ru-RU" w:eastAsia="en-US" w:bidi="ar-SA"/>
      </w:rPr>
    </w:lvl>
  </w:abstractNum>
  <w:abstractNum w:abstractNumId="5">
    <w:nsid w:val="6277476D"/>
    <w:multiLevelType w:val="multilevel"/>
    <w:tmpl w:val="E0EEBB7E"/>
    <w:lvl w:ilvl="0">
      <w:start w:val="6"/>
      <w:numFmt w:val="decimal"/>
      <w:lvlText w:val="%1"/>
      <w:lvlJc w:val="left"/>
      <w:pPr>
        <w:ind w:left="12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20"/>
      </w:pPr>
      <w:rPr>
        <w:rFonts w:hint="default"/>
        <w:lang w:val="ru-RU" w:eastAsia="en-US" w:bidi="ar-SA"/>
      </w:rPr>
    </w:lvl>
  </w:abstractNum>
  <w:abstractNum w:abstractNumId="6">
    <w:nsid w:val="694B2AE2"/>
    <w:multiLevelType w:val="multilevel"/>
    <w:tmpl w:val="53FE9ACA"/>
    <w:lvl w:ilvl="0">
      <w:start w:val="4"/>
      <w:numFmt w:val="decimal"/>
      <w:lvlText w:val="%1"/>
      <w:lvlJc w:val="left"/>
      <w:pPr>
        <w:ind w:left="12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20"/>
      </w:pPr>
      <w:rPr>
        <w:rFonts w:hint="default"/>
        <w:lang w:val="ru-RU" w:eastAsia="en-US" w:bidi="ar-SA"/>
      </w:rPr>
    </w:lvl>
  </w:abstractNum>
  <w:abstractNum w:abstractNumId="7">
    <w:nsid w:val="73F83FAC"/>
    <w:multiLevelType w:val="multilevel"/>
    <w:tmpl w:val="BD608D24"/>
    <w:lvl w:ilvl="0">
      <w:start w:val="7"/>
      <w:numFmt w:val="decimal"/>
      <w:lvlText w:val="%1"/>
      <w:lvlJc w:val="left"/>
      <w:pPr>
        <w:ind w:left="28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538"/>
      </w:pPr>
      <w:rPr>
        <w:rFonts w:hint="default"/>
        <w:lang w:val="ru-RU" w:eastAsia="en-US" w:bidi="ar-SA"/>
      </w:rPr>
    </w:lvl>
  </w:abstractNum>
  <w:abstractNum w:abstractNumId="8">
    <w:nsid w:val="7AB66ECC"/>
    <w:multiLevelType w:val="hybridMultilevel"/>
    <w:tmpl w:val="8F948878"/>
    <w:lvl w:ilvl="0" w:tplc="006EFB82">
      <w:numFmt w:val="bullet"/>
      <w:lvlText w:val=""/>
      <w:lvlJc w:val="left"/>
      <w:pPr>
        <w:ind w:left="848" w:hanging="154"/>
      </w:pPr>
      <w:rPr>
        <w:rFonts w:ascii="Symbol" w:eastAsia="Symbol" w:hAnsi="Symbol" w:cs="Symbol" w:hint="default"/>
        <w:spacing w:val="15"/>
        <w:w w:val="100"/>
        <w:sz w:val="28"/>
        <w:szCs w:val="28"/>
        <w:lang w:val="ru-RU" w:eastAsia="en-US" w:bidi="ar-SA"/>
      </w:rPr>
    </w:lvl>
    <w:lvl w:ilvl="1" w:tplc="665C6EA0">
      <w:numFmt w:val="bullet"/>
      <w:lvlText w:val="•"/>
      <w:lvlJc w:val="left"/>
      <w:pPr>
        <w:ind w:left="1764" w:hanging="154"/>
      </w:pPr>
      <w:rPr>
        <w:rFonts w:hint="default"/>
        <w:lang w:val="ru-RU" w:eastAsia="en-US" w:bidi="ar-SA"/>
      </w:rPr>
    </w:lvl>
    <w:lvl w:ilvl="2" w:tplc="5AB40AA8">
      <w:numFmt w:val="bullet"/>
      <w:lvlText w:val="•"/>
      <w:lvlJc w:val="left"/>
      <w:pPr>
        <w:ind w:left="2688" w:hanging="154"/>
      </w:pPr>
      <w:rPr>
        <w:rFonts w:hint="default"/>
        <w:lang w:val="ru-RU" w:eastAsia="en-US" w:bidi="ar-SA"/>
      </w:rPr>
    </w:lvl>
    <w:lvl w:ilvl="3" w:tplc="1C3EFEFC">
      <w:numFmt w:val="bullet"/>
      <w:lvlText w:val="•"/>
      <w:lvlJc w:val="left"/>
      <w:pPr>
        <w:ind w:left="3612" w:hanging="154"/>
      </w:pPr>
      <w:rPr>
        <w:rFonts w:hint="default"/>
        <w:lang w:val="ru-RU" w:eastAsia="en-US" w:bidi="ar-SA"/>
      </w:rPr>
    </w:lvl>
    <w:lvl w:ilvl="4" w:tplc="972C053E">
      <w:numFmt w:val="bullet"/>
      <w:lvlText w:val="•"/>
      <w:lvlJc w:val="left"/>
      <w:pPr>
        <w:ind w:left="4536" w:hanging="154"/>
      </w:pPr>
      <w:rPr>
        <w:rFonts w:hint="default"/>
        <w:lang w:val="ru-RU" w:eastAsia="en-US" w:bidi="ar-SA"/>
      </w:rPr>
    </w:lvl>
    <w:lvl w:ilvl="5" w:tplc="920C4B96">
      <w:numFmt w:val="bullet"/>
      <w:lvlText w:val="•"/>
      <w:lvlJc w:val="left"/>
      <w:pPr>
        <w:ind w:left="5460" w:hanging="154"/>
      </w:pPr>
      <w:rPr>
        <w:rFonts w:hint="default"/>
        <w:lang w:val="ru-RU" w:eastAsia="en-US" w:bidi="ar-SA"/>
      </w:rPr>
    </w:lvl>
    <w:lvl w:ilvl="6" w:tplc="29EEF374">
      <w:numFmt w:val="bullet"/>
      <w:lvlText w:val="•"/>
      <w:lvlJc w:val="left"/>
      <w:pPr>
        <w:ind w:left="6384" w:hanging="154"/>
      </w:pPr>
      <w:rPr>
        <w:rFonts w:hint="default"/>
        <w:lang w:val="ru-RU" w:eastAsia="en-US" w:bidi="ar-SA"/>
      </w:rPr>
    </w:lvl>
    <w:lvl w:ilvl="7" w:tplc="3198E824">
      <w:numFmt w:val="bullet"/>
      <w:lvlText w:val="•"/>
      <w:lvlJc w:val="left"/>
      <w:pPr>
        <w:ind w:left="7308" w:hanging="154"/>
      </w:pPr>
      <w:rPr>
        <w:rFonts w:hint="default"/>
        <w:lang w:val="ru-RU" w:eastAsia="en-US" w:bidi="ar-SA"/>
      </w:rPr>
    </w:lvl>
    <w:lvl w:ilvl="8" w:tplc="54629ECC">
      <w:numFmt w:val="bullet"/>
      <w:lvlText w:val="•"/>
      <w:lvlJc w:val="left"/>
      <w:pPr>
        <w:ind w:left="8232" w:hanging="15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680A"/>
    <w:rsid w:val="007A61A1"/>
    <w:rsid w:val="0080680A"/>
    <w:rsid w:val="008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37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815" w:right="19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2" w:hanging="15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3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A0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7A61A1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37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815" w:right="19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2" w:hanging="15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3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A0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7A61A1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2023-03-29T04:30:00Z</cp:lastPrinted>
  <dcterms:created xsi:type="dcterms:W3CDTF">2023-03-28T02:15:00Z</dcterms:created>
  <dcterms:modified xsi:type="dcterms:W3CDTF">2023-03-29T04:31:00Z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2023-03-28T00:00:00Z</vt:filetime>
  </property>
</Properties>
</file>